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2A54" w14:textId="5B678F81" w:rsidR="00200F55" w:rsidRPr="005F4D34" w:rsidRDefault="00200F55" w:rsidP="002E0493">
      <w:pPr>
        <w:shd w:val="clear" w:color="auto" w:fill="FFFFFF"/>
        <w:spacing w:after="0" w:line="240" w:lineRule="auto"/>
        <w:rPr>
          <w:rFonts w:ascii="Arial" w:hAnsi="Arial" w:cs="Arial"/>
          <w:color w:val="000000"/>
          <w:spacing w:val="-6"/>
          <w:sz w:val="24"/>
          <w:szCs w:val="24"/>
        </w:rPr>
      </w:pPr>
      <w:r w:rsidRPr="005F4D34">
        <w:rPr>
          <w:rFonts w:ascii="Arial" w:hAnsi="Arial" w:cs="Arial"/>
          <w:color w:val="000000"/>
          <w:spacing w:val="-6"/>
          <w:sz w:val="24"/>
          <w:szCs w:val="24"/>
        </w:rPr>
        <w:t>Uniwersytet</w:t>
      </w:r>
      <w:r w:rsidR="008457BC">
        <w:rPr>
          <w:rFonts w:ascii="Arial" w:hAnsi="Arial" w:cs="Arial"/>
          <w:color w:val="000000"/>
          <w:spacing w:val="-6"/>
          <w:sz w:val="24"/>
          <w:szCs w:val="24"/>
        </w:rPr>
        <w:t xml:space="preserve"> </w:t>
      </w:r>
      <w:r w:rsidRPr="005F4D34">
        <w:rPr>
          <w:rFonts w:ascii="Arial" w:hAnsi="Arial" w:cs="Arial"/>
          <w:color w:val="000000"/>
          <w:spacing w:val="-6"/>
          <w:sz w:val="24"/>
          <w:szCs w:val="24"/>
        </w:rPr>
        <w:t>w Siedlcach</w:t>
      </w:r>
    </w:p>
    <w:p w14:paraId="5293A564" w14:textId="566F1404" w:rsidR="00200F55" w:rsidRPr="005F4D34" w:rsidRDefault="00200F55" w:rsidP="002E0493">
      <w:pPr>
        <w:shd w:val="clear" w:color="auto" w:fill="FFFFFF"/>
        <w:spacing w:after="0" w:line="240" w:lineRule="auto"/>
        <w:rPr>
          <w:rFonts w:ascii="Arial" w:hAnsi="Arial" w:cs="Arial"/>
          <w:color w:val="000000"/>
          <w:spacing w:val="-6"/>
          <w:sz w:val="24"/>
          <w:szCs w:val="24"/>
        </w:rPr>
      </w:pPr>
      <w:r w:rsidRPr="005F4D34">
        <w:rPr>
          <w:rFonts w:ascii="Arial" w:hAnsi="Arial" w:cs="Arial"/>
          <w:color w:val="000000"/>
          <w:spacing w:val="-6"/>
          <w:sz w:val="24"/>
          <w:szCs w:val="24"/>
        </w:rPr>
        <w:t xml:space="preserve">Wydział </w:t>
      </w:r>
      <w:r w:rsidR="008457BC">
        <w:rPr>
          <w:rFonts w:ascii="Arial" w:hAnsi="Arial" w:cs="Arial"/>
          <w:color w:val="000000"/>
          <w:spacing w:val="-6"/>
          <w:sz w:val="24"/>
          <w:szCs w:val="24"/>
        </w:rPr>
        <w:t>Sztuki</w:t>
      </w:r>
    </w:p>
    <w:p w14:paraId="053CD51C" w14:textId="7C33574E" w:rsidR="00200F55" w:rsidRPr="005F4D34" w:rsidRDefault="008457BC" w:rsidP="002E0493">
      <w:pPr>
        <w:shd w:val="clear" w:color="auto" w:fill="FFFFFF"/>
        <w:spacing w:after="0" w:line="240" w:lineRule="auto"/>
        <w:rPr>
          <w:rFonts w:ascii="Arial" w:hAnsi="Arial" w:cs="Arial"/>
          <w:sz w:val="24"/>
          <w:szCs w:val="24"/>
        </w:rPr>
      </w:pPr>
      <w:r>
        <w:rPr>
          <w:rFonts w:ascii="Arial" w:hAnsi="Arial" w:cs="Arial"/>
          <w:color w:val="000000"/>
          <w:spacing w:val="-6"/>
          <w:sz w:val="24"/>
          <w:szCs w:val="24"/>
        </w:rPr>
        <w:t>Instytut Sztuk Plastycznych</w:t>
      </w:r>
    </w:p>
    <w:p w14:paraId="09C8363E" w14:textId="77777777" w:rsidR="00200F55" w:rsidRPr="005F4D34" w:rsidRDefault="00200F55" w:rsidP="00200F55">
      <w:pPr>
        <w:shd w:val="clear" w:color="auto" w:fill="FFFFFF"/>
        <w:spacing w:line="269" w:lineRule="exact"/>
        <w:ind w:right="10"/>
        <w:jc w:val="center"/>
        <w:rPr>
          <w:rFonts w:ascii="Arial" w:hAnsi="Arial" w:cs="Arial"/>
          <w:color w:val="000000"/>
          <w:spacing w:val="-5"/>
          <w:sz w:val="24"/>
          <w:szCs w:val="24"/>
        </w:rPr>
      </w:pPr>
    </w:p>
    <w:p w14:paraId="60D59C4C" w14:textId="77777777" w:rsidR="00200F55" w:rsidRPr="005F4D34" w:rsidRDefault="00200F55" w:rsidP="00200F55">
      <w:pPr>
        <w:shd w:val="clear" w:color="auto" w:fill="FFFFFF"/>
        <w:spacing w:line="269" w:lineRule="exact"/>
        <w:ind w:right="10"/>
        <w:jc w:val="center"/>
        <w:rPr>
          <w:rFonts w:ascii="Arial" w:hAnsi="Arial" w:cs="Arial"/>
          <w:color w:val="000000"/>
          <w:spacing w:val="-5"/>
          <w:sz w:val="24"/>
          <w:szCs w:val="24"/>
        </w:rPr>
      </w:pPr>
    </w:p>
    <w:p w14:paraId="7DD9FD27" w14:textId="77777777" w:rsidR="00200F55" w:rsidRPr="005F4D34" w:rsidRDefault="00200F55" w:rsidP="00200F55">
      <w:pPr>
        <w:shd w:val="clear" w:color="auto" w:fill="FFFFFF"/>
        <w:spacing w:line="269" w:lineRule="exact"/>
        <w:ind w:right="10"/>
        <w:jc w:val="center"/>
        <w:rPr>
          <w:rFonts w:ascii="Arial" w:hAnsi="Arial" w:cs="Arial"/>
          <w:color w:val="000000"/>
          <w:spacing w:val="-5"/>
          <w:sz w:val="24"/>
          <w:szCs w:val="24"/>
        </w:rPr>
      </w:pPr>
    </w:p>
    <w:p w14:paraId="2ED1B070" w14:textId="77777777" w:rsidR="00200F55" w:rsidRDefault="00200F55" w:rsidP="00200F55">
      <w:pPr>
        <w:shd w:val="clear" w:color="auto" w:fill="FFFFFF"/>
        <w:spacing w:line="269" w:lineRule="exact"/>
        <w:ind w:right="10"/>
        <w:rPr>
          <w:rFonts w:ascii="Arial" w:hAnsi="Arial" w:cs="Arial"/>
          <w:color w:val="000000"/>
          <w:spacing w:val="-5"/>
          <w:sz w:val="24"/>
          <w:szCs w:val="24"/>
        </w:rPr>
      </w:pPr>
    </w:p>
    <w:p w14:paraId="1579924A" w14:textId="77777777" w:rsidR="00644F8F" w:rsidRDefault="00644F8F" w:rsidP="00200F55">
      <w:pPr>
        <w:shd w:val="clear" w:color="auto" w:fill="FFFFFF"/>
        <w:spacing w:line="269" w:lineRule="exact"/>
        <w:ind w:right="10"/>
        <w:rPr>
          <w:rFonts w:ascii="Arial" w:hAnsi="Arial" w:cs="Arial"/>
          <w:color w:val="000000"/>
          <w:spacing w:val="-5"/>
          <w:sz w:val="24"/>
          <w:szCs w:val="24"/>
        </w:rPr>
      </w:pPr>
    </w:p>
    <w:p w14:paraId="07C48A68" w14:textId="77777777" w:rsidR="00644F8F" w:rsidRPr="005F4D34" w:rsidRDefault="00644F8F" w:rsidP="00200F55">
      <w:pPr>
        <w:shd w:val="clear" w:color="auto" w:fill="FFFFFF"/>
        <w:spacing w:line="269" w:lineRule="exact"/>
        <w:ind w:right="10"/>
        <w:rPr>
          <w:rFonts w:ascii="Arial" w:hAnsi="Arial" w:cs="Arial"/>
          <w:color w:val="000000"/>
          <w:spacing w:val="-5"/>
          <w:sz w:val="24"/>
          <w:szCs w:val="24"/>
        </w:rPr>
      </w:pPr>
    </w:p>
    <w:p w14:paraId="3D6A887D" w14:textId="77777777" w:rsidR="00200F55" w:rsidRPr="005F4D34" w:rsidRDefault="00200F55" w:rsidP="00200F55">
      <w:pPr>
        <w:shd w:val="clear" w:color="auto" w:fill="FFFFFF"/>
        <w:spacing w:line="269" w:lineRule="exact"/>
        <w:ind w:right="10"/>
        <w:jc w:val="center"/>
        <w:rPr>
          <w:rFonts w:ascii="Arial" w:hAnsi="Arial" w:cs="Arial"/>
          <w:color w:val="000000"/>
          <w:spacing w:val="-5"/>
          <w:sz w:val="24"/>
          <w:szCs w:val="24"/>
        </w:rPr>
      </w:pPr>
    </w:p>
    <w:p w14:paraId="3B02E80C" w14:textId="77777777" w:rsidR="00200F55" w:rsidRPr="005F4D34" w:rsidRDefault="00200F55" w:rsidP="00200F55">
      <w:pPr>
        <w:shd w:val="clear" w:color="auto" w:fill="FFFFFF"/>
        <w:spacing w:line="360" w:lineRule="auto"/>
        <w:ind w:right="10"/>
        <w:jc w:val="center"/>
        <w:rPr>
          <w:rFonts w:ascii="Arial" w:hAnsi="Arial" w:cs="Arial"/>
          <w:sz w:val="24"/>
          <w:szCs w:val="24"/>
        </w:rPr>
      </w:pPr>
    </w:p>
    <w:p w14:paraId="798CD685" w14:textId="78C82EB5" w:rsidR="00200F55" w:rsidRPr="00644F8F" w:rsidRDefault="00200F55" w:rsidP="007C4908">
      <w:pPr>
        <w:shd w:val="clear" w:color="auto" w:fill="FFFFFF"/>
        <w:spacing w:after="0"/>
        <w:ind w:right="10"/>
        <w:jc w:val="center"/>
        <w:rPr>
          <w:rFonts w:ascii="Arial" w:hAnsi="Arial" w:cs="Arial"/>
          <w:b/>
          <w:bCs/>
          <w:color w:val="000000"/>
          <w:spacing w:val="2"/>
          <w:sz w:val="32"/>
          <w:szCs w:val="32"/>
        </w:rPr>
      </w:pPr>
      <w:r w:rsidRPr="00644F8F">
        <w:rPr>
          <w:rFonts w:ascii="Arial" w:hAnsi="Arial" w:cs="Arial"/>
          <w:b/>
          <w:bCs/>
          <w:color w:val="000000"/>
          <w:spacing w:val="2"/>
          <w:sz w:val="32"/>
          <w:szCs w:val="32"/>
        </w:rPr>
        <w:t xml:space="preserve">PROGRAM PRAKTYK </w:t>
      </w:r>
      <w:r w:rsidR="00AC0125" w:rsidRPr="00644F8F">
        <w:rPr>
          <w:rFonts w:ascii="Arial" w:hAnsi="Arial" w:cs="Arial"/>
          <w:b/>
          <w:bCs/>
          <w:color w:val="000000"/>
          <w:spacing w:val="2"/>
          <w:sz w:val="32"/>
          <w:szCs w:val="32"/>
        </w:rPr>
        <w:t>ZAWODOWYCH</w:t>
      </w:r>
    </w:p>
    <w:p w14:paraId="2B0E9511" w14:textId="754E485B" w:rsidR="00200F55" w:rsidRPr="00644F8F" w:rsidRDefault="00AC0125" w:rsidP="007C4908">
      <w:pPr>
        <w:shd w:val="clear" w:color="auto" w:fill="FFFFFF"/>
        <w:spacing w:after="0"/>
        <w:ind w:right="10"/>
        <w:jc w:val="center"/>
        <w:rPr>
          <w:rFonts w:ascii="Arial" w:hAnsi="Arial" w:cs="Arial"/>
          <w:b/>
          <w:bCs/>
          <w:sz w:val="32"/>
          <w:szCs w:val="32"/>
        </w:rPr>
      </w:pPr>
      <w:r w:rsidRPr="00644F8F">
        <w:rPr>
          <w:rFonts w:ascii="Arial" w:hAnsi="Arial" w:cs="Arial"/>
          <w:b/>
          <w:bCs/>
          <w:sz w:val="32"/>
          <w:szCs w:val="32"/>
        </w:rPr>
        <w:t>dla studentów studiów stacjonarnych drugiego stopnia</w:t>
      </w:r>
    </w:p>
    <w:p w14:paraId="6979849D" w14:textId="417540E0" w:rsidR="00200F55" w:rsidRPr="00644F8F" w:rsidRDefault="00AC0125" w:rsidP="007C4908">
      <w:pPr>
        <w:shd w:val="clear" w:color="auto" w:fill="FFFFFF"/>
        <w:spacing w:after="0"/>
        <w:ind w:right="10"/>
        <w:jc w:val="center"/>
        <w:rPr>
          <w:rFonts w:ascii="Arial" w:hAnsi="Arial" w:cs="Arial"/>
          <w:b/>
          <w:bCs/>
          <w:sz w:val="32"/>
          <w:szCs w:val="32"/>
        </w:rPr>
      </w:pPr>
      <w:r w:rsidRPr="00644F8F">
        <w:rPr>
          <w:rFonts w:ascii="Arial" w:hAnsi="Arial" w:cs="Arial"/>
          <w:b/>
          <w:bCs/>
          <w:sz w:val="32"/>
          <w:szCs w:val="32"/>
        </w:rPr>
        <w:t xml:space="preserve">na kierunku </w:t>
      </w:r>
      <w:r w:rsidRPr="00644F8F">
        <w:rPr>
          <w:rFonts w:ascii="Arial" w:hAnsi="Arial" w:cs="Arial"/>
          <w:b/>
          <w:bCs/>
          <w:i/>
          <w:iCs/>
          <w:sz w:val="32"/>
          <w:szCs w:val="32"/>
        </w:rPr>
        <w:t>Sztuki  plastyczne</w:t>
      </w:r>
    </w:p>
    <w:p w14:paraId="75E17A43" w14:textId="2EDB5D30" w:rsidR="00200F55" w:rsidRPr="00644F8F" w:rsidRDefault="00AC0125" w:rsidP="007C4908">
      <w:pPr>
        <w:shd w:val="clear" w:color="auto" w:fill="FFFFFF"/>
        <w:spacing w:after="0"/>
        <w:ind w:right="10"/>
        <w:jc w:val="center"/>
        <w:rPr>
          <w:rFonts w:ascii="Arial" w:hAnsi="Arial" w:cs="Arial"/>
          <w:b/>
          <w:bCs/>
          <w:sz w:val="32"/>
          <w:szCs w:val="32"/>
        </w:rPr>
      </w:pPr>
      <w:r w:rsidRPr="00644F8F">
        <w:rPr>
          <w:rFonts w:ascii="Arial" w:hAnsi="Arial" w:cs="Arial"/>
          <w:b/>
          <w:bCs/>
          <w:sz w:val="32"/>
          <w:szCs w:val="32"/>
        </w:rPr>
        <w:t>profil praktyczny</w:t>
      </w:r>
    </w:p>
    <w:p w14:paraId="661C4683" w14:textId="77777777" w:rsidR="00200F55" w:rsidRPr="005F4D34" w:rsidRDefault="00200F55" w:rsidP="00200F55">
      <w:pPr>
        <w:jc w:val="center"/>
        <w:rPr>
          <w:rFonts w:ascii="Arial" w:hAnsi="Arial" w:cs="Arial"/>
          <w:b/>
          <w:sz w:val="24"/>
          <w:szCs w:val="24"/>
        </w:rPr>
      </w:pPr>
    </w:p>
    <w:p w14:paraId="65C9F843" w14:textId="77777777" w:rsidR="00200F55" w:rsidRPr="005F4D34" w:rsidRDefault="00200F55" w:rsidP="00200F55">
      <w:pPr>
        <w:jc w:val="center"/>
        <w:rPr>
          <w:rFonts w:ascii="Arial" w:hAnsi="Arial" w:cs="Arial"/>
          <w:b/>
          <w:sz w:val="24"/>
          <w:szCs w:val="24"/>
        </w:rPr>
      </w:pPr>
    </w:p>
    <w:p w14:paraId="10461908" w14:textId="77777777" w:rsidR="00200F55" w:rsidRPr="005F4D34" w:rsidRDefault="00200F55" w:rsidP="00200F55">
      <w:pPr>
        <w:jc w:val="center"/>
        <w:rPr>
          <w:rFonts w:ascii="Arial" w:hAnsi="Arial" w:cs="Arial"/>
          <w:b/>
          <w:sz w:val="24"/>
          <w:szCs w:val="24"/>
        </w:rPr>
      </w:pPr>
    </w:p>
    <w:p w14:paraId="6C3AF097" w14:textId="77777777" w:rsidR="00200F55" w:rsidRPr="005F4D34" w:rsidRDefault="00200F55" w:rsidP="00200F55">
      <w:pPr>
        <w:jc w:val="center"/>
        <w:rPr>
          <w:rFonts w:ascii="Arial" w:hAnsi="Arial" w:cs="Arial"/>
          <w:b/>
          <w:sz w:val="24"/>
          <w:szCs w:val="24"/>
        </w:rPr>
      </w:pPr>
    </w:p>
    <w:p w14:paraId="2C2CC2E6" w14:textId="77777777" w:rsidR="00200F55" w:rsidRPr="005F4D34" w:rsidRDefault="00200F55" w:rsidP="00200F55">
      <w:pPr>
        <w:jc w:val="center"/>
        <w:rPr>
          <w:rFonts w:ascii="Arial" w:hAnsi="Arial" w:cs="Arial"/>
          <w:b/>
          <w:sz w:val="24"/>
          <w:szCs w:val="24"/>
        </w:rPr>
      </w:pPr>
    </w:p>
    <w:p w14:paraId="4C3DB6B7" w14:textId="77777777" w:rsidR="00200F55" w:rsidRPr="005F4D34" w:rsidRDefault="00200F55" w:rsidP="00200F55">
      <w:pPr>
        <w:jc w:val="center"/>
        <w:rPr>
          <w:rFonts w:ascii="Arial" w:hAnsi="Arial" w:cs="Arial"/>
          <w:b/>
          <w:sz w:val="24"/>
          <w:szCs w:val="24"/>
        </w:rPr>
      </w:pPr>
    </w:p>
    <w:p w14:paraId="7697570E" w14:textId="77777777" w:rsidR="00200F55" w:rsidRPr="005F4D34" w:rsidRDefault="00200F55" w:rsidP="00200F55">
      <w:pPr>
        <w:jc w:val="center"/>
        <w:rPr>
          <w:rFonts w:ascii="Arial" w:hAnsi="Arial" w:cs="Arial"/>
          <w:b/>
          <w:sz w:val="24"/>
          <w:szCs w:val="24"/>
        </w:rPr>
      </w:pPr>
    </w:p>
    <w:p w14:paraId="26F3A65A" w14:textId="77777777" w:rsidR="00200F55" w:rsidRPr="005F4D34" w:rsidRDefault="00200F55" w:rsidP="00200F55">
      <w:pPr>
        <w:jc w:val="center"/>
        <w:rPr>
          <w:rFonts w:ascii="Arial" w:hAnsi="Arial" w:cs="Arial"/>
          <w:b/>
          <w:sz w:val="24"/>
          <w:szCs w:val="24"/>
        </w:rPr>
      </w:pPr>
    </w:p>
    <w:p w14:paraId="6C41A4AF" w14:textId="77777777" w:rsidR="00200F55" w:rsidRPr="005F4D34" w:rsidRDefault="00200F55" w:rsidP="00200F55">
      <w:pPr>
        <w:jc w:val="center"/>
        <w:rPr>
          <w:rFonts w:ascii="Arial" w:hAnsi="Arial" w:cs="Arial"/>
          <w:b/>
          <w:sz w:val="24"/>
          <w:szCs w:val="24"/>
        </w:rPr>
      </w:pPr>
    </w:p>
    <w:p w14:paraId="2D57AD2F" w14:textId="77777777" w:rsidR="00200F55" w:rsidRPr="005F4D34" w:rsidRDefault="00200F55" w:rsidP="00200F55">
      <w:pPr>
        <w:jc w:val="center"/>
        <w:rPr>
          <w:rFonts w:ascii="Arial" w:hAnsi="Arial" w:cs="Arial"/>
          <w:b/>
          <w:sz w:val="24"/>
          <w:szCs w:val="24"/>
        </w:rPr>
      </w:pPr>
    </w:p>
    <w:p w14:paraId="179BB539" w14:textId="77777777" w:rsidR="00200F55" w:rsidRPr="005F4D34" w:rsidRDefault="00200F55" w:rsidP="00200F55">
      <w:pPr>
        <w:jc w:val="center"/>
        <w:rPr>
          <w:rFonts w:ascii="Arial" w:hAnsi="Arial" w:cs="Arial"/>
          <w:b/>
          <w:sz w:val="24"/>
          <w:szCs w:val="24"/>
        </w:rPr>
      </w:pPr>
    </w:p>
    <w:p w14:paraId="4B841AAE" w14:textId="77777777" w:rsidR="00200F55" w:rsidRPr="005F4D34" w:rsidRDefault="00200F55" w:rsidP="00200F55">
      <w:pPr>
        <w:jc w:val="center"/>
        <w:rPr>
          <w:rFonts w:ascii="Arial" w:hAnsi="Arial" w:cs="Arial"/>
          <w:b/>
          <w:sz w:val="24"/>
          <w:szCs w:val="24"/>
        </w:rPr>
      </w:pPr>
    </w:p>
    <w:p w14:paraId="26007049" w14:textId="77777777" w:rsidR="00200F55" w:rsidRPr="005F4D34" w:rsidRDefault="00200F55" w:rsidP="00200F55">
      <w:pPr>
        <w:rPr>
          <w:rFonts w:ascii="Arial" w:hAnsi="Arial" w:cs="Arial"/>
          <w:b/>
          <w:sz w:val="24"/>
          <w:szCs w:val="24"/>
        </w:rPr>
      </w:pPr>
    </w:p>
    <w:p w14:paraId="4F462195" w14:textId="77777777" w:rsidR="00644F8F" w:rsidRDefault="00644F8F" w:rsidP="00200F55">
      <w:pPr>
        <w:pStyle w:val="rdtytuy"/>
        <w:jc w:val="left"/>
        <w:rPr>
          <w:rFonts w:ascii="Arial" w:hAnsi="Arial" w:cs="Arial"/>
        </w:rPr>
      </w:pPr>
    </w:p>
    <w:p w14:paraId="4C611B0C" w14:textId="77777777" w:rsidR="008A45F6" w:rsidRDefault="008A45F6" w:rsidP="00200F55">
      <w:pPr>
        <w:pStyle w:val="rdtytuy"/>
        <w:jc w:val="left"/>
        <w:rPr>
          <w:rFonts w:ascii="Arial" w:hAnsi="Arial" w:cs="Arial"/>
        </w:rPr>
      </w:pPr>
    </w:p>
    <w:p w14:paraId="36166A35" w14:textId="77777777" w:rsidR="002E0493" w:rsidRDefault="002E0493" w:rsidP="00200F55">
      <w:pPr>
        <w:pStyle w:val="rdtytuy"/>
        <w:jc w:val="left"/>
        <w:rPr>
          <w:rFonts w:ascii="Arial" w:hAnsi="Arial" w:cs="Arial"/>
        </w:rPr>
      </w:pPr>
    </w:p>
    <w:p w14:paraId="48B84D91" w14:textId="19FE63C4" w:rsidR="00200F55" w:rsidRPr="002B3FA0" w:rsidRDefault="00200F55" w:rsidP="00200F55">
      <w:pPr>
        <w:pStyle w:val="rdtytuy"/>
        <w:jc w:val="left"/>
        <w:rPr>
          <w:rFonts w:ascii="Arial" w:hAnsi="Arial" w:cs="Arial"/>
          <w:sz w:val="22"/>
          <w:szCs w:val="22"/>
        </w:rPr>
      </w:pPr>
      <w:r w:rsidRPr="005F4D34">
        <w:rPr>
          <w:rFonts w:ascii="Arial" w:hAnsi="Arial" w:cs="Arial"/>
        </w:rPr>
        <w:lastRenderedPageBreak/>
        <w:t>I</w:t>
      </w:r>
      <w:r w:rsidR="00FE590C">
        <w:rPr>
          <w:rFonts w:ascii="Arial" w:hAnsi="Arial" w:cs="Arial"/>
        </w:rPr>
        <w:t>.</w:t>
      </w:r>
      <w:r w:rsidRPr="005F4D34">
        <w:rPr>
          <w:rFonts w:ascii="Arial" w:hAnsi="Arial" w:cs="Arial"/>
        </w:rPr>
        <w:t xml:space="preserve">  </w:t>
      </w:r>
      <w:r w:rsidRPr="002B3FA0">
        <w:rPr>
          <w:rFonts w:ascii="Arial" w:hAnsi="Arial" w:cs="Arial"/>
          <w:sz w:val="22"/>
          <w:szCs w:val="22"/>
        </w:rPr>
        <w:t>Informacje ogólne</w:t>
      </w:r>
    </w:p>
    <w:p w14:paraId="72ADC90E" w14:textId="0A60CA6D" w:rsidR="002B3FA0" w:rsidRPr="002B3FA0" w:rsidRDefault="00200F55" w:rsidP="001D58E8">
      <w:pPr>
        <w:pStyle w:val="tekstgwny"/>
        <w:numPr>
          <w:ilvl w:val="0"/>
          <w:numId w:val="4"/>
        </w:numPr>
        <w:spacing w:line="240" w:lineRule="auto"/>
        <w:ind w:left="567" w:hanging="283"/>
        <w:rPr>
          <w:rFonts w:ascii="Arial" w:hAnsi="Arial" w:cs="Arial"/>
          <w:spacing w:val="-27"/>
          <w:szCs w:val="22"/>
        </w:rPr>
      </w:pPr>
      <w:r w:rsidRPr="002B3FA0">
        <w:rPr>
          <w:rFonts w:ascii="Arial" w:hAnsi="Arial" w:cs="Arial"/>
          <w:szCs w:val="22"/>
        </w:rPr>
        <w:t xml:space="preserve">Program praktyk dla studentów studiów stacjonarnych </w:t>
      </w:r>
      <w:r w:rsidR="00546F03" w:rsidRPr="002B3FA0">
        <w:rPr>
          <w:rFonts w:ascii="Arial" w:hAnsi="Arial" w:cs="Arial"/>
          <w:szCs w:val="22"/>
        </w:rPr>
        <w:t>drugiego</w:t>
      </w:r>
      <w:r w:rsidRPr="002B3FA0">
        <w:rPr>
          <w:rFonts w:ascii="Arial" w:hAnsi="Arial" w:cs="Arial"/>
          <w:szCs w:val="22"/>
        </w:rPr>
        <w:t xml:space="preserve"> stopnia kierunku </w:t>
      </w:r>
      <w:r w:rsidR="002B3FA0">
        <w:rPr>
          <w:rFonts w:ascii="Arial" w:hAnsi="Arial" w:cs="Arial"/>
          <w:szCs w:val="22"/>
        </w:rPr>
        <w:t xml:space="preserve">                 </w:t>
      </w:r>
      <w:r w:rsidR="00546F03" w:rsidRPr="002B3FA0">
        <w:rPr>
          <w:rFonts w:ascii="Arial" w:hAnsi="Arial" w:cs="Arial"/>
          <w:i/>
          <w:szCs w:val="22"/>
        </w:rPr>
        <w:t>S</w:t>
      </w:r>
      <w:r w:rsidRPr="002B3FA0">
        <w:rPr>
          <w:rFonts w:ascii="Arial" w:hAnsi="Arial" w:cs="Arial"/>
          <w:i/>
          <w:szCs w:val="22"/>
        </w:rPr>
        <w:t xml:space="preserve">ztuki plastyczne </w:t>
      </w:r>
      <w:r w:rsidRPr="002B3FA0">
        <w:rPr>
          <w:rFonts w:ascii="Arial" w:hAnsi="Arial" w:cs="Arial"/>
          <w:szCs w:val="22"/>
        </w:rPr>
        <w:t xml:space="preserve"> przygotowuje do pracy w strukturach promocyjnych  i reklamowych (</w:t>
      </w:r>
      <w:r w:rsidRPr="002B3FA0">
        <w:rPr>
          <w:rFonts w:ascii="Arial" w:hAnsi="Arial" w:cs="Arial"/>
          <w:spacing w:val="-1"/>
          <w:szCs w:val="22"/>
        </w:rPr>
        <w:t xml:space="preserve">oraz innych instytucjach </w:t>
      </w:r>
      <w:r w:rsidRPr="002B3FA0">
        <w:rPr>
          <w:rFonts w:ascii="Arial" w:hAnsi="Arial" w:cs="Arial"/>
          <w:szCs w:val="22"/>
        </w:rPr>
        <w:t xml:space="preserve">w których student może uczestniczyć w procesie realizacji własnych koncepcji artystycznych). Branża reklamowa i marketingowa potrzebują profesjonalnych grafików komputerowych, których projekty mogą być wykorzystane na wiele sposobów. Jednakże obecnie każda firma potrzebuje wizytówki, ulotki, lub grafiki przeznaczonej do promocji na stronach internetowych lub mediach społecznościowych. Praktyki mają na celu przygotować studentów do tworzenia projektów artystycznych/graficznych, które dzięki wykształconej podczas studiów olbrzymiej wyobraźni i wrażliwości na sztukę zafascynują </w:t>
      </w:r>
      <w:r w:rsidR="002B3FA0">
        <w:rPr>
          <w:rFonts w:ascii="Arial" w:hAnsi="Arial" w:cs="Arial"/>
          <w:szCs w:val="22"/>
        </w:rPr>
        <w:t>nawet najbardziej wymagających pracodawców.</w:t>
      </w:r>
    </w:p>
    <w:p w14:paraId="337E066A" w14:textId="48086082" w:rsidR="00200F55" w:rsidRPr="002B3FA0" w:rsidRDefault="0014140F" w:rsidP="002B3FA0">
      <w:pPr>
        <w:pStyle w:val="tekstgwny"/>
        <w:spacing w:line="240" w:lineRule="auto"/>
        <w:ind w:left="567"/>
        <w:rPr>
          <w:rFonts w:ascii="Arial" w:hAnsi="Arial" w:cs="Arial"/>
          <w:spacing w:val="-27"/>
          <w:szCs w:val="22"/>
        </w:rPr>
      </w:pPr>
      <w:r w:rsidRPr="002B3FA0">
        <w:rPr>
          <w:rFonts w:ascii="Arial" w:hAnsi="Arial" w:cs="Arial"/>
          <w:szCs w:val="22"/>
        </w:rPr>
        <w:t>                                                                                                              </w:t>
      </w:r>
      <w:r w:rsidRPr="002B3FA0">
        <w:rPr>
          <w:rFonts w:ascii="Arial" w:hAnsi="Arial" w:cs="Arial"/>
          <w:spacing w:val="-20"/>
          <w:szCs w:val="22"/>
        </w:rPr>
        <w:t>            </w:t>
      </w:r>
      <w:r w:rsidR="001D58E8" w:rsidRPr="002B3FA0">
        <w:rPr>
          <w:rFonts w:ascii="Arial" w:hAnsi="Arial" w:cs="Arial"/>
          <w:spacing w:val="-20"/>
          <w:szCs w:val="22"/>
        </w:rPr>
        <w:t xml:space="preserve"> </w:t>
      </w:r>
      <w:r w:rsidR="00200F55" w:rsidRPr="002B3FA0">
        <w:rPr>
          <w:rFonts w:ascii="Arial" w:hAnsi="Arial" w:cs="Arial"/>
          <w:spacing w:val="-20"/>
          <w:szCs w:val="22"/>
        </w:rPr>
        <w:br/>
      </w:r>
      <w:r w:rsidR="00200F55" w:rsidRPr="002B3FA0">
        <w:rPr>
          <w:rFonts w:ascii="Arial" w:hAnsi="Arial" w:cs="Arial"/>
          <w:szCs w:val="22"/>
        </w:rPr>
        <w:t>Wymiar praktyk ciągłych  wynosi</w:t>
      </w:r>
      <w:r w:rsidR="00C347C9" w:rsidRPr="002B3FA0">
        <w:rPr>
          <w:rFonts w:ascii="Arial" w:hAnsi="Arial" w:cs="Arial"/>
          <w:spacing w:val="-27"/>
          <w:szCs w:val="22"/>
        </w:rPr>
        <w:t xml:space="preserve"> </w:t>
      </w:r>
      <w:r w:rsidR="00200F55" w:rsidRPr="002B3FA0">
        <w:rPr>
          <w:rFonts w:ascii="Arial" w:hAnsi="Arial" w:cs="Arial"/>
          <w:b/>
          <w:szCs w:val="22"/>
        </w:rPr>
        <w:t xml:space="preserve">480 godzin - </w:t>
      </w:r>
      <w:r w:rsidR="00200F55" w:rsidRPr="002B3FA0">
        <w:rPr>
          <w:rFonts w:ascii="Arial" w:hAnsi="Arial" w:cs="Arial"/>
          <w:b/>
          <w:spacing w:val="-4"/>
          <w:szCs w:val="22"/>
        </w:rPr>
        <w:t>3 miesiące</w:t>
      </w:r>
      <w:r w:rsidR="00200F55" w:rsidRPr="002B3FA0">
        <w:rPr>
          <w:rFonts w:ascii="Arial" w:hAnsi="Arial" w:cs="Arial"/>
          <w:b/>
          <w:spacing w:val="-27"/>
          <w:szCs w:val="22"/>
        </w:rPr>
        <w:t xml:space="preserve"> </w:t>
      </w:r>
      <w:r w:rsidR="00200F55" w:rsidRPr="002B3FA0">
        <w:rPr>
          <w:rFonts w:ascii="Arial" w:hAnsi="Arial" w:cs="Arial"/>
          <w:spacing w:val="-4"/>
          <w:szCs w:val="22"/>
        </w:rPr>
        <w:t>w tym:</w:t>
      </w:r>
    </w:p>
    <w:p w14:paraId="04C8D43F" w14:textId="77777777" w:rsidR="00200F55" w:rsidRPr="002B3FA0" w:rsidRDefault="00200F55" w:rsidP="008A45F6">
      <w:pPr>
        <w:pStyle w:val="tekstgwny"/>
        <w:spacing w:line="240" w:lineRule="auto"/>
        <w:ind w:left="567" w:hanging="283"/>
        <w:rPr>
          <w:rFonts w:ascii="Arial" w:hAnsi="Arial" w:cs="Arial"/>
          <w:szCs w:val="22"/>
        </w:rPr>
      </w:pPr>
      <w:r w:rsidRPr="002B3FA0">
        <w:rPr>
          <w:rFonts w:ascii="Arial" w:hAnsi="Arial" w:cs="Arial"/>
          <w:szCs w:val="22"/>
        </w:rPr>
        <w:tab/>
      </w:r>
      <w:r w:rsidRPr="002B3FA0">
        <w:rPr>
          <w:rFonts w:ascii="Arial" w:hAnsi="Arial" w:cs="Arial"/>
          <w:szCs w:val="22"/>
        </w:rPr>
        <w:tab/>
        <w:t>w 1 semestrze 80 godzin – 2 tygodnie – ½ miesiąca</w:t>
      </w:r>
    </w:p>
    <w:p w14:paraId="27833028" w14:textId="77777777" w:rsidR="00200F55" w:rsidRPr="002B3FA0" w:rsidRDefault="00200F55" w:rsidP="008A45F6">
      <w:pPr>
        <w:pStyle w:val="tekstgwny"/>
        <w:spacing w:line="240" w:lineRule="auto"/>
        <w:ind w:left="567" w:hanging="283"/>
        <w:rPr>
          <w:rFonts w:ascii="Arial" w:hAnsi="Arial" w:cs="Arial"/>
          <w:szCs w:val="22"/>
        </w:rPr>
      </w:pPr>
      <w:r w:rsidRPr="002B3FA0">
        <w:rPr>
          <w:rFonts w:ascii="Arial" w:hAnsi="Arial" w:cs="Arial"/>
          <w:szCs w:val="22"/>
        </w:rPr>
        <w:tab/>
      </w:r>
      <w:r w:rsidRPr="002B3FA0">
        <w:rPr>
          <w:rFonts w:ascii="Arial" w:hAnsi="Arial" w:cs="Arial"/>
          <w:szCs w:val="22"/>
        </w:rPr>
        <w:tab/>
        <w:t xml:space="preserve">w 2 semestrze 240 godzin – 6 tygodni – 1,5 miesiąca </w:t>
      </w:r>
    </w:p>
    <w:p w14:paraId="6EDB3C01" w14:textId="77777777" w:rsidR="00200F55" w:rsidRPr="002B3FA0" w:rsidRDefault="00200F55" w:rsidP="008A45F6">
      <w:pPr>
        <w:pStyle w:val="tekstgwny"/>
        <w:spacing w:line="240" w:lineRule="auto"/>
        <w:ind w:left="567" w:hanging="283"/>
        <w:rPr>
          <w:rFonts w:ascii="Arial" w:hAnsi="Arial" w:cs="Arial"/>
          <w:szCs w:val="22"/>
        </w:rPr>
      </w:pPr>
      <w:r w:rsidRPr="002B3FA0">
        <w:rPr>
          <w:rFonts w:ascii="Arial" w:hAnsi="Arial" w:cs="Arial"/>
          <w:szCs w:val="22"/>
        </w:rPr>
        <w:tab/>
      </w:r>
      <w:r w:rsidRPr="002B3FA0">
        <w:rPr>
          <w:rFonts w:ascii="Arial" w:hAnsi="Arial" w:cs="Arial"/>
          <w:szCs w:val="22"/>
        </w:rPr>
        <w:tab/>
        <w:t>w 3 semestrze 160 godzin – 4 tygodnie – 1 miesiąc</w:t>
      </w:r>
    </w:p>
    <w:p w14:paraId="5BC0BD05" w14:textId="77777777" w:rsidR="00FC2004" w:rsidRPr="002B3FA0" w:rsidRDefault="00FC2004" w:rsidP="00FC2004">
      <w:pPr>
        <w:pStyle w:val="tekstgwny"/>
        <w:spacing w:before="0" w:line="240" w:lineRule="auto"/>
        <w:ind w:left="0"/>
        <w:rPr>
          <w:rFonts w:ascii="Arial" w:hAnsi="Arial" w:cs="Arial"/>
          <w:b/>
          <w:bCs/>
          <w:szCs w:val="22"/>
        </w:rPr>
      </w:pPr>
    </w:p>
    <w:p w14:paraId="6B99EB85" w14:textId="18CA149B" w:rsidR="00200F55" w:rsidRPr="002B3FA0" w:rsidRDefault="00200F55" w:rsidP="00FC2004">
      <w:pPr>
        <w:pStyle w:val="tekstgwny"/>
        <w:spacing w:before="0" w:line="240" w:lineRule="auto"/>
        <w:ind w:left="0"/>
        <w:rPr>
          <w:rFonts w:ascii="Arial" w:hAnsi="Arial" w:cs="Arial"/>
          <w:szCs w:val="22"/>
        </w:rPr>
      </w:pPr>
      <w:r w:rsidRPr="002B3FA0">
        <w:rPr>
          <w:rFonts w:ascii="Arial" w:hAnsi="Arial" w:cs="Arial"/>
          <w:szCs w:val="22"/>
        </w:rPr>
        <w:t>Wybór instytucji do odbywania praktyki w danym semestrze powinien</w:t>
      </w:r>
      <w:r w:rsidR="00FC2004" w:rsidRPr="002B3FA0">
        <w:rPr>
          <w:rFonts w:ascii="Arial" w:hAnsi="Arial" w:cs="Arial"/>
          <w:szCs w:val="22"/>
        </w:rPr>
        <w:t xml:space="preserve"> </w:t>
      </w:r>
      <w:r w:rsidRPr="002B3FA0">
        <w:rPr>
          <w:rFonts w:ascii="Arial" w:hAnsi="Arial" w:cs="Arial"/>
          <w:szCs w:val="22"/>
        </w:rPr>
        <w:t>być zgodny z  profilem przedmiotów składających się na treści danego</w:t>
      </w:r>
      <w:r w:rsidR="008457BC" w:rsidRPr="002B3FA0">
        <w:rPr>
          <w:rFonts w:ascii="Arial" w:hAnsi="Arial" w:cs="Arial"/>
          <w:szCs w:val="22"/>
        </w:rPr>
        <w:t xml:space="preserve"> </w:t>
      </w:r>
      <w:r w:rsidRPr="002B3FA0">
        <w:rPr>
          <w:rFonts w:ascii="Arial" w:hAnsi="Arial" w:cs="Arial"/>
          <w:szCs w:val="22"/>
        </w:rPr>
        <w:t>semestru.</w:t>
      </w:r>
    </w:p>
    <w:p w14:paraId="0AED4295" w14:textId="77777777" w:rsidR="00200F55" w:rsidRPr="002B3FA0" w:rsidRDefault="00200F55" w:rsidP="008A45F6">
      <w:pPr>
        <w:pStyle w:val="tekstgwny"/>
        <w:numPr>
          <w:ilvl w:val="0"/>
          <w:numId w:val="4"/>
        </w:numPr>
        <w:spacing w:line="240" w:lineRule="auto"/>
        <w:ind w:left="567" w:hanging="283"/>
        <w:rPr>
          <w:rFonts w:ascii="Arial" w:hAnsi="Arial" w:cs="Arial"/>
          <w:b/>
          <w:color w:val="FF0000"/>
          <w:spacing w:val="-17"/>
          <w:szCs w:val="22"/>
        </w:rPr>
      </w:pPr>
      <w:r w:rsidRPr="002B3FA0">
        <w:rPr>
          <w:rFonts w:ascii="Arial" w:hAnsi="Arial" w:cs="Arial"/>
          <w:szCs w:val="22"/>
        </w:rPr>
        <w:t xml:space="preserve">Program praktyk zorientowany jest na zdobywanie przez studenta doświadczenia, poprzez uczestnictwo w różnych formach działalności plastycznej w wybranym specjalistycznym ośrodku (muzeum, galerii sztuki, firmie wydawniczej, reklamowej, produkcyjnej, której działalność związana jest z charakterem studiów </w:t>
      </w:r>
      <w:r w:rsidRPr="002B3FA0">
        <w:rPr>
          <w:rFonts w:ascii="Arial" w:hAnsi="Arial" w:cs="Arial"/>
          <w:i/>
          <w:iCs/>
          <w:szCs w:val="22"/>
        </w:rPr>
        <w:t>sztuki plastyczne</w:t>
      </w:r>
      <w:r w:rsidRPr="002B3FA0">
        <w:rPr>
          <w:rFonts w:ascii="Arial" w:hAnsi="Arial" w:cs="Arial"/>
          <w:szCs w:val="22"/>
        </w:rPr>
        <w:t xml:space="preserve"> oraz instytucjach państwowych takich jak urzędy miejskie, powiatowe, gminne). </w:t>
      </w:r>
    </w:p>
    <w:p w14:paraId="4779CED8" w14:textId="09C25076" w:rsidR="008457BC" w:rsidRPr="002B3FA0" w:rsidRDefault="00200F55" w:rsidP="008A45F6">
      <w:pPr>
        <w:pStyle w:val="tekstgwny"/>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67" w:hanging="283"/>
        <w:rPr>
          <w:rFonts w:ascii="Arial" w:hAnsi="Arial" w:cs="Arial"/>
          <w:szCs w:val="22"/>
        </w:rPr>
      </w:pPr>
      <w:r w:rsidRPr="002B3FA0">
        <w:rPr>
          <w:rFonts w:ascii="Arial" w:hAnsi="Arial" w:cs="Arial"/>
          <w:szCs w:val="22"/>
        </w:rPr>
        <w:t xml:space="preserve">Realizacja przez studentów programu praktyki, nadzorowana będzie przez  wyspecjalizowaną kadrę posiadającą doświadczenie zawodowe w danych dyscyplinach artystycznych. Studenci będą zobligowani do wykonania samodzielnych zadań praktycznych,  zgodnie  z założeniami programowymi przyjętymi w danej formie praktyki </w:t>
      </w:r>
      <w:r w:rsidRPr="002B3FA0">
        <w:rPr>
          <w:rFonts w:ascii="Arial" w:hAnsi="Arial" w:cs="Arial"/>
          <w:bCs/>
          <w:szCs w:val="22"/>
        </w:rPr>
        <w:t>śródrocznej lub ciągłej.</w:t>
      </w:r>
    </w:p>
    <w:p w14:paraId="7E95757D" w14:textId="77777777" w:rsidR="007172BB" w:rsidRPr="002B3FA0" w:rsidRDefault="007172BB" w:rsidP="007172BB">
      <w:pPr>
        <w:pStyle w:val="tekstgwn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720"/>
        <w:rPr>
          <w:rFonts w:ascii="Arial" w:hAnsi="Arial" w:cs="Arial"/>
          <w:szCs w:val="22"/>
        </w:rPr>
      </w:pPr>
    </w:p>
    <w:p w14:paraId="53AC082C" w14:textId="2AC635C3" w:rsidR="007172BB" w:rsidRPr="002B3FA0" w:rsidRDefault="00200F55" w:rsidP="008A45F6">
      <w:pPr>
        <w:pStyle w:val="rdtytuy"/>
        <w:spacing w:before="0"/>
        <w:jc w:val="left"/>
        <w:rPr>
          <w:rFonts w:ascii="Arial" w:hAnsi="Arial" w:cs="Arial"/>
          <w:sz w:val="22"/>
          <w:szCs w:val="22"/>
        </w:rPr>
      </w:pPr>
      <w:r w:rsidRPr="002B3FA0">
        <w:rPr>
          <w:rFonts w:ascii="Arial" w:hAnsi="Arial" w:cs="Arial"/>
          <w:sz w:val="22"/>
          <w:szCs w:val="22"/>
        </w:rPr>
        <w:t>II</w:t>
      </w:r>
      <w:r w:rsidR="00FE590C" w:rsidRPr="002B3FA0">
        <w:rPr>
          <w:rFonts w:ascii="Arial" w:hAnsi="Arial" w:cs="Arial"/>
          <w:sz w:val="22"/>
          <w:szCs w:val="22"/>
        </w:rPr>
        <w:t>.</w:t>
      </w:r>
      <w:r w:rsidRPr="002B3FA0">
        <w:rPr>
          <w:rFonts w:ascii="Arial" w:hAnsi="Arial" w:cs="Arial"/>
          <w:sz w:val="22"/>
          <w:szCs w:val="22"/>
        </w:rPr>
        <w:t xml:space="preserve"> </w:t>
      </w:r>
      <w:r w:rsidR="008457BC" w:rsidRPr="002B3FA0">
        <w:rPr>
          <w:rFonts w:ascii="Arial" w:hAnsi="Arial" w:cs="Arial"/>
          <w:sz w:val="22"/>
          <w:szCs w:val="22"/>
        </w:rPr>
        <w:t xml:space="preserve"> </w:t>
      </w:r>
      <w:r w:rsidRPr="002B3FA0">
        <w:rPr>
          <w:rFonts w:ascii="Arial" w:hAnsi="Arial" w:cs="Arial"/>
          <w:sz w:val="22"/>
          <w:szCs w:val="22"/>
        </w:rPr>
        <w:t xml:space="preserve">Cele i podstawowe treści programowe praktyk   </w:t>
      </w:r>
    </w:p>
    <w:p w14:paraId="64A55696" w14:textId="306CA96A" w:rsidR="00200F55" w:rsidRPr="002B3FA0" w:rsidRDefault="00200F55" w:rsidP="00AA61D0">
      <w:pPr>
        <w:pStyle w:val="rdtytuy"/>
        <w:spacing w:before="0"/>
        <w:jc w:val="left"/>
        <w:rPr>
          <w:rFonts w:ascii="Arial" w:hAnsi="Arial" w:cs="Arial"/>
          <w:sz w:val="22"/>
          <w:szCs w:val="22"/>
        </w:rPr>
      </w:pPr>
      <w:r w:rsidRPr="002B3FA0">
        <w:rPr>
          <w:rFonts w:ascii="Arial" w:hAnsi="Arial" w:cs="Arial"/>
          <w:sz w:val="22"/>
          <w:szCs w:val="22"/>
        </w:rPr>
        <w:t xml:space="preserve">                        </w:t>
      </w:r>
    </w:p>
    <w:p w14:paraId="7B025B81" w14:textId="04DF754D" w:rsidR="00200F55" w:rsidRPr="002B3FA0" w:rsidRDefault="008A45F6" w:rsidP="00AA61D0">
      <w:pPr>
        <w:pStyle w:val="tekstgwny"/>
        <w:spacing w:before="0" w:line="240" w:lineRule="auto"/>
        <w:rPr>
          <w:rFonts w:ascii="Arial" w:hAnsi="Arial" w:cs="Arial"/>
          <w:szCs w:val="22"/>
        </w:rPr>
      </w:pPr>
      <w:r w:rsidRPr="002B3FA0">
        <w:rPr>
          <w:rFonts w:ascii="Arial" w:hAnsi="Arial" w:cs="Arial"/>
          <w:szCs w:val="22"/>
        </w:rPr>
        <w:t>Z</w:t>
      </w:r>
      <w:r w:rsidR="00200F55" w:rsidRPr="002B3FA0">
        <w:rPr>
          <w:rFonts w:ascii="Arial" w:hAnsi="Arial" w:cs="Arial"/>
          <w:szCs w:val="22"/>
        </w:rPr>
        <w:t xml:space="preserve">godne z charakterystyką drugiego stopnia efektów kształcenia dla kwalifikacji na poziomie </w:t>
      </w:r>
      <w:r w:rsidR="002B3FA0">
        <w:rPr>
          <w:rFonts w:ascii="Arial" w:hAnsi="Arial" w:cs="Arial"/>
          <w:szCs w:val="22"/>
        </w:rPr>
        <w:t xml:space="preserve">       </w:t>
      </w:r>
      <w:r w:rsidR="00200F55" w:rsidRPr="002B3FA0">
        <w:rPr>
          <w:rFonts w:ascii="Arial" w:hAnsi="Arial" w:cs="Arial"/>
          <w:szCs w:val="22"/>
        </w:rPr>
        <w:t xml:space="preserve">7 PRK dla dziedziny sztuki         </w:t>
      </w:r>
    </w:p>
    <w:p w14:paraId="247D6F02" w14:textId="77777777" w:rsidR="00200F55" w:rsidRPr="002B3FA0" w:rsidRDefault="00200F55" w:rsidP="00AA61D0">
      <w:pPr>
        <w:pStyle w:val="zpodkreleniem"/>
        <w:spacing w:before="0" w:line="240" w:lineRule="auto"/>
        <w:rPr>
          <w:rFonts w:ascii="Arial" w:hAnsi="Arial" w:cs="Arial"/>
          <w:szCs w:val="22"/>
        </w:rPr>
      </w:pPr>
      <w:r w:rsidRPr="002B3FA0">
        <w:rPr>
          <w:rFonts w:ascii="Arial" w:hAnsi="Arial" w:cs="Arial"/>
          <w:szCs w:val="22"/>
        </w:rPr>
        <w:t xml:space="preserve">w zakresie wiedzy, student: </w:t>
      </w:r>
    </w:p>
    <w:p w14:paraId="7B185F0A" w14:textId="147C4440" w:rsidR="00200F55" w:rsidRPr="002B3FA0" w:rsidRDefault="00200F55" w:rsidP="00FC2004">
      <w:pPr>
        <w:pStyle w:val="tekstgwny"/>
        <w:spacing w:before="0" w:line="240" w:lineRule="auto"/>
        <w:ind w:left="425"/>
        <w:rPr>
          <w:rFonts w:ascii="Arial" w:hAnsi="Arial" w:cs="Arial"/>
          <w:szCs w:val="22"/>
        </w:rPr>
      </w:pPr>
      <w:r w:rsidRPr="002B3FA0">
        <w:rPr>
          <w:rFonts w:ascii="Arial" w:hAnsi="Arial" w:cs="Arial"/>
          <w:szCs w:val="22"/>
        </w:rPr>
        <w:t>–   zna szczegółowe zasady dotyczące wybranych dyscyplin sztuk plastycznych</w:t>
      </w:r>
      <w:r w:rsidR="00E603B9" w:rsidRPr="002B3FA0">
        <w:rPr>
          <w:rFonts w:ascii="Arial" w:hAnsi="Arial" w:cs="Arial"/>
          <w:szCs w:val="22"/>
        </w:rPr>
        <w:t xml:space="preserve"> </w:t>
      </w:r>
      <w:r w:rsidRPr="002B3FA0">
        <w:rPr>
          <w:rFonts w:ascii="Arial" w:hAnsi="Arial" w:cs="Arial"/>
          <w:szCs w:val="22"/>
        </w:rPr>
        <w:t>i rozumie zasady wykorzystywania ich w realizacji własnych prac artystycznych oraz</w:t>
      </w:r>
      <w:r w:rsidR="002B3FA0">
        <w:rPr>
          <w:rFonts w:ascii="Arial" w:hAnsi="Arial" w:cs="Arial"/>
          <w:szCs w:val="22"/>
        </w:rPr>
        <w:t xml:space="preserve"> </w:t>
      </w:r>
      <w:r w:rsidRPr="002B3FA0">
        <w:rPr>
          <w:rFonts w:ascii="Arial" w:hAnsi="Arial" w:cs="Arial"/>
          <w:szCs w:val="22"/>
        </w:rPr>
        <w:t>w tworzeniu projektów plastycznych,</w:t>
      </w:r>
    </w:p>
    <w:p w14:paraId="7102EF20" w14:textId="77777777" w:rsidR="00200F55" w:rsidRPr="002B3FA0" w:rsidRDefault="00200F55" w:rsidP="00FC2004">
      <w:pPr>
        <w:pStyle w:val="tekstgwny"/>
        <w:spacing w:before="0" w:line="240" w:lineRule="auto"/>
        <w:ind w:left="425"/>
        <w:rPr>
          <w:rFonts w:ascii="Arial" w:hAnsi="Arial" w:cs="Arial"/>
          <w:szCs w:val="22"/>
        </w:rPr>
      </w:pPr>
      <w:r w:rsidRPr="002B3FA0">
        <w:rPr>
          <w:rFonts w:ascii="Arial" w:hAnsi="Arial" w:cs="Arial"/>
          <w:szCs w:val="22"/>
        </w:rPr>
        <w:t>–   posiada wiedzę w zakresie zagadnień dotyczących projektowania,</w:t>
      </w:r>
    </w:p>
    <w:p w14:paraId="189C9F6E" w14:textId="77777777" w:rsidR="00200F55" w:rsidRPr="002B3FA0" w:rsidRDefault="00200F55" w:rsidP="00FC2004">
      <w:pPr>
        <w:pStyle w:val="tekstgwny"/>
        <w:spacing w:before="0" w:line="240" w:lineRule="auto"/>
        <w:ind w:left="425"/>
        <w:rPr>
          <w:rFonts w:ascii="Arial" w:hAnsi="Arial" w:cs="Arial"/>
          <w:szCs w:val="22"/>
        </w:rPr>
      </w:pPr>
      <w:r w:rsidRPr="002B3FA0">
        <w:rPr>
          <w:rFonts w:ascii="Arial" w:hAnsi="Arial" w:cs="Arial"/>
          <w:szCs w:val="22"/>
        </w:rPr>
        <w:t>– posiada wiedzę z zakresu budowania warsztatu plastyka, praktycznego rozwoju własnej działalności zawodowej lub artystycznej,</w:t>
      </w:r>
    </w:p>
    <w:p w14:paraId="46E4C7BC" w14:textId="27BEC4DB" w:rsidR="00FC2004" w:rsidRPr="002B3FA0" w:rsidRDefault="00200F55" w:rsidP="007172BB">
      <w:pPr>
        <w:pStyle w:val="tekstgwny"/>
        <w:spacing w:before="0" w:line="240" w:lineRule="auto"/>
        <w:ind w:left="425"/>
        <w:rPr>
          <w:rFonts w:ascii="Arial" w:hAnsi="Arial" w:cs="Arial"/>
          <w:szCs w:val="22"/>
        </w:rPr>
      </w:pPr>
      <w:r w:rsidRPr="002B3FA0">
        <w:rPr>
          <w:rFonts w:ascii="Arial" w:hAnsi="Arial" w:cs="Arial"/>
          <w:szCs w:val="22"/>
        </w:rPr>
        <w:t xml:space="preserve">–  zna podstawowe zasady tworzenia i rozwoju różnych form aktywności związanej </w:t>
      </w:r>
      <w:r w:rsidR="00E603B9" w:rsidRPr="002B3FA0">
        <w:rPr>
          <w:rFonts w:ascii="Arial" w:hAnsi="Arial" w:cs="Arial"/>
          <w:szCs w:val="22"/>
        </w:rPr>
        <w:t xml:space="preserve">   </w:t>
      </w:r>
      <w:r w:rsidRPr="002B3FA0">
        <w:rPr>
          <w:rFonts w:ascii="Arial" w:hAnsi="Arial" w:cs="Arial"/>
          <w:szCs w:val="22"/>
        </w:rPr>
        <w:t>z zawodem plastyka,</w:t>
      </w:r>
    </w:p>
    <w:p w14:paraId="2E07F7B3" w14:textId="77777777" w:rsidR="00973248" w:rsidRPr="002B3FA0" w:rsidRDefault="00973248" w:rsidP="007172BB">
      <w:pPr>
        <w:pStyle w:val="tekstgwny"/>
        <w:spacing w:before="0" w:line="240" w:lineRule="auto"/>
        <w:ind w:left="425"/>
        <w:rPr>
          <w:rFonts w:ascii="Arial" w:hAnsi="Arial" w:cs="Arial"/>
          <w:szCs w:val="22"/>
        </w:rPr>
      </w:pPr>
    </w:p>
    <w:p w14:paraId="0EB6E142" w14:textId="7EF2E269" w:rsidR="00200F55" w:rsidRPr="002B3FA0" w:rsidRDefault="00200F55" w:rsidP="00AA61D0">
      <w:pPr>
        <w:pStyle w:val="zpodkreleniem"/>
        <w:spacing w:before="0" w:line="240" w:lineRule="auto"/>
        <w:rPr>
          <w:rFonts w:ascii="Arial" w:hAnsi="Arial" w:cs="Arial"/>
          <w:szCs w:val="22"/>
        </w:rPr>
      </w:pPr>
      <w:r w:rsidRPr="002B3FA0">
        <w:rPr>
          <w:rFonts w:ascii="Arial" w:hAnsi="Arial" w:cs="Arial"/>
          <w:szCs w:val="22"/>
        </w:rPr>
        <w:t xml:space="preserve">w zakresie umiejętności, student: </w:t>
      </w:r>
    </w:p>
    <w:p w14:paraId="18EC50EF" w14:textId="009E1617" w:rsidR="00200F55" w:rsidRPr="002B3FA0" w:rsidRDefault="00200F55" w:rsidP="00AA61D0">
      <w:pPr>
        <w:pStyle w:val="tekstgwny"/>
        <w:spacing w:before="0" w:line="240" w:lineRule="auto"/>
        <w:rPr>
          <w:rFonts w:ascii="Arial" w:hAnsi="Arial" w:cs="Arial"/>
          <w:szCs w:val="22"/>
        </w:rPr>
      </w:pPr>
      <w:r w:rsidRPr="002B3FA0">
        <w:rPr>
          <w:rFonts w:ascii="Arial" w:hAnsi="Arial" w:cs="Arial"/>
          <w:szCs w:val="22"/>
        </w:rPr>
        <w:t>–  potrafi kierować procesem projektowym w oparciu o poprawną analizę zadania</w:t>
      </w:r>
      <w:r w:rsidR="002B3FA0">
        <w:rPr>
          <w:rFonts w:ascii="Arial" w:hAnsi="Arial" w:cs="Arial"/>
          <w:szCs w:val="22"/>
        </w:rPr>
        <w:t xml:space="preserve"> </w:t>
      </w:r>
      <w:r w:rsidRPr="002B3FA0">
        <w:rPr>
          <w:rFonts w:ascii="Arial" w:hAnsi="Arial" w:cs="Arial"/>
          <w:szCs w:val="22"/>
        </w:rPr>
        <w:t>i własne źródła inspiracji, wykorzystywać posiadaną wiedzę w sposób innowacyjny,</w:t>
      </w:r>
    </w:p>
    <w:p w14:paraId="3CE99DE4" w14:textId="77777777" w:rsidR="00200F55" w:rsidRPr="002B3FA0" w:rsidRDefault="00200F55" w:rsidP="00AA61D0">
      <w:pPr>
        <w:pStyle w:val="tekstgwny"/>
        <w:spacing w:before="0" w:line="240" w:lineRule="auto"/>
        <w:rPr>
          <w:rFonts w:ascii="Arial" w:hAnsi="Arial" w:cs="Arial"/>
          <w:szCs w:val="22"/>
        </w:rPr>
      </w:pPr>
      <w:r w:rsidRPr="002B3FA0">
        <w:rPr>
          <w:rFonts w:ascii="Arial" w:hAnsi="Arial" w:cs="Arial"/>
          <w:szCs w:val="22"/>
        </w:rPr>
        <w:t>–  jest przygotowany do współdziałania i pracy z innymi osobami, a także kierowania zespołem przy tworzeniu wspólnego projektu lub innych działaniach artystycznych,</w:t>
      </w:r>
    </w:p>
    <w:p w14:paraId="695B0F17" w14:textId="1B93C449" w:rsidR="00200F55" w:rsidRPr="002B3FA0" w:rsidRDefault="00200F55" w:rsidP="00AA61D0">
      <w:pPr>
        <w:pStyle w:val="tekstgwny"/>
        <w:spacing w:before="0" w:line="240" w:lineRule="auto"/>
        <w:rPr>
          <w:rFonts w:ascii="Arial" w:hAnsi="Arial" w:cs="Arial"/>
          <w:szCs w:val="22"/>
        </w:rPr>
      </w:pPr>
      <w:r w:rsidRPr="002B3FA0">
        <w:rPr>
          <w:rFonts w:ascii="Arial" w:hAnsi="Arial" w:cs="Arial"/>
          <w:szCs w:val="22"/>
        </w:rPr>
        <w:t>–  posiada umiejętności przygotowania czytelnego przekazu dotyczącego zagadnień w różnych obszarach sztuk plastycznych,</w:t>
      </w:r>
    </w:p>
    <w:p w14:paraId="655EC855" w14:textId="6650460E" w:rsidR="00200F55" w:rsidRPr="002B3FA0" w:rsidRDefault="00200F55" w:rsidP="00AA61D0">
      <w:pPr>
        <w:pStyle w:val="tekstgwny"/>
        <w:spacing w:before="0" w:line="240" w:lineRule="auto"/>
        <w:rPr>
          <w:rFonts w:ascii="Arial" w:hAnsi="Arial" w:cs="Arial"/>
          <w:szCs w:val="22"/>
        </w:rPr>
      </w:pPr>
      <w:r w:rsidRPr="002B3FA0">
        <w:rPr>
          <w:rFonts w:ascii="Arial" w:hAnsi="Arial" w:cs="Arial"/>
          <w:szCs w:val="22"/>
        </w:rPr>
        <w:t>–  w sposób odpowiedzialny podchodzi do wystąpień związanych z prezentacjami artystycznymi, potrafi komunikować się na tematy specjalistyczne, wyjaśnić</w:t>
      </w:r>
      <w:r w:rsidR="00E603B9" w:rsidRPr="002B3FA0">
        <w:rPr>
          <w:rFonts w:ascii="Arial" w:hAnsi="Arial" w:cs="Arial"/>
          <w:szCs w:val="22"/>
        </w:rPr>
        <w:t xml:space="preserve"> </w:t>
      </w:r>
      <w:r w:rsidRPr="002B3FA0">
        <w:rPr>
          <w:rFonts w:ascii="Arial" w:hAnsi="Arial" w:cs="Arial"/>
          <w:szCs w:val="22"/>
        </w:rPr>
        <w:t>i umotywować własne stanowisko artystyczne</w:t>
      </w:r>
    </w:p>
    <w:p w14:paraId="00386310" w14:textId="77777777" w:rsidR="00200F55" w:rsidRPr="002B3FA0" w:rsidRDefault="00200F55" w:rsidP="004B2F26">
      <w:pPr>
        <w:pStyle w:val="tekstgwny"/>
        <w:spacing w:before="0"/>
        <w:rPr>
          <w:rFonts w:ascii="Arial" w:hAnsi="Arial" w:cs="Arial"/>
          <w:szCs w:val="22"/>
        </w:rPr>
      </w:pPr>
      <w:r w:rsidRPr="002B3FA0">
        <w:rPr>
          <w:rFonts w:ascii="Arial" w:hAnsi="Arial" w:cs="Arial"/>
          <w:szCs w:val="22"/>
        </w:rPr>
        <w:lastRenderedPageBreak/>
        <w:t xml:space="preserve">        </w:t>
      </w:r>
    </w:p>
    <w:p w14:paraId="0E3D0BCC" w14:textId="77777777" w:rsidR="00200F55" w:rsidRPr="002B3FA0" w:rsidRDefault="00200F55" w:rsidP="00AA61D0">
      <w:pPr>
        <w:pStyle w:val="zpodkreleniem"/>
        <w:spacing w:before="0" w:line="240" w:lineRule="auto"/>
        <w:rPr>
          <w:rFonts w:ascii="Arial" w:hAnsi="Arial" w:cs="Arial"/>
          <w:szCs w:val="22"/>
        </w:rPr>
      </w:pPr>
      <w:r w:rsidRPr="002B3FA0">
        <w:rPr>
          <w:rFonts w:ascii="Arial" w:hAnsi="Arial" w:cs="Arial"/>
          <w:szCs w:val="22"/>
        </w:rPr>
        <w:t xml:space="preserve">w zakresie kompetencji społecznych, student: </w:t>
      </w:r>
    </w:p>
    <w:p w14:paraId="56FA4051" w14:textId="77777777" w:rsidR="00200F55" w:rsidRPr="002B3FA0" w:rsidRDefault="00200F55" w:rsidP="00AA61D0">
      <w:pPr>
        <w:pStyle w:val="tekstgwny"/>
        <w:spacing w:before="0" w:line="240" w:lineRule="auto"/>
        <w:rPr>
          <w:rFonts w:ascii="Arial" w:hAnsi="Arial" w:cs="Arial"/>
          <w:szCs w:val="22"/>
        </w:rPr>
      </w:pPr>
      <w:r w:rsidRPr="002B3FA0">
        <w:rPr>
          <w:rFonts w:ascii="Arial" w:hAnsi="Arial" w:cs="Arial"/>
          <w:szCs w:val="22"/>
        </w:rPr>
        <w:t>–  rozumie potrzebę i zna właściwe formy ciągłego dokształcania oraz podnoszenia kompetencji, broni własnej tożsamości twórczej,</w:t>
      </w:r>
    </w:p>
    <w:p w14:paraId="598235E7" w14:textId="113A9980" w:rsidR="00200F55" w:rsidRPr="002B3FA0" w:rsidRDefault="00200F55" w:rsidP="00AA61D0">
      <w:pPr>
        <w:pStyle w:val="tekstgwny"/>
        <w:spacing w:before="0" w:line="240" w:lineRule="auto"/>
        <w:rPr>
          <w:rFonts w:ascii="Arial" w:hAnsi="Arial" w:cs="Arial"/>
          <w:szCs w:val="22"/>
        </w:rPr>
      </w:pPr>
      <w:r w:rsidRPr="002B3FA0">
        <w:rPr>
          <w:rFonts w:ascii="Arial" w:hAnsi="Arial" w:cs="Arial"/>
          <w:szCs w:val="22"/>
        </w:rPr>
        <w:t>–  jest zdolny do prowadzenia i rozwijania własnej działalności artystycznej lub zawodowej</w:t>
      </w:r>
      <w:r w:rsidR="002B3FA0">
        <w:rPr>
          <w:rFonts w:ascii="Arial" w:hAnsi="Arial" w:cs="Arial"/>
          <w:szCs w:val="22"/>
        </w:rPr>
        <w:t xml:space="preserve">            </w:t>
      </w:r>
      <w:r w:rsidRPr="002B3FA0">
        <w:rPr>
          <w:rFonts w:ascii="Arial" w:hAnsi="Arial" w:cs="Arial"/>
          <w:szCs w:val="22"/>
        </w:rPr>
        <w:t>o profilu plastycznym,</w:t>
      </w:r>
    </w:p>
    <w:p w14:paraId="735AC019" w14:textId="1EADE9C6" w:rsidR="00200F55" w:rsidRPr="002B3FA0" w:rsidRDefault="00200F55" w:rsidP="00AA61D0">
      <w:pPr>
        <w:pStyle w:val="tekstgwny"/>
        <w:spacing w:before="0" w:line="240" w:lineRule="auto"/>
        <w:rPr>
          <w:rFonts w:ascii="Arial" w:hAnsi="Arial" w:cs="Arial"/>
          <w:szCs w:val="22"/>
        </w:rPr>
      </w:pPr>
      <w:r w:rsidRPr="002B3FA0">
        <w:rPr>
          <w:rFonts w:ascii="Arial" w:hAnsi="Arial" w:cs="Arial"/>
          <w:szCs w:val="22"/>
        </w:rPr>
        <w:t>–  jest gotów do pracy zespołowej poprzez umiejętność efektywnego komunikowania się, inicjowania działań artystycznych oraz prezentowania skomplikowanych zadań</w:t>
      </w:r>
      <w:r w:rsidR="002B3FA0">
        <w:rPr>
          <w:rFonts w:ascii="Arial" w:hAnsi="Arial" w:cs="Arial"/>
          <w:szCs w:val="22"/>
        </w:rPr>
        <w:t xml:space="preserve"> </w:t>
      </w:r>
      <w:r w:rsidRPr="002B3FA0">
        <w:rPr>
          <w:rFonts w:ascii="Arial" w:hAnsi="Arial" w:cs="Arial"/>
          <w:szCs w:val="22"/>
        </w:rPr>
        <w:t>w przystępnej formie, w tym z zastosowaniem technologii informacyjnych do komunikacji społecznej za pomocą dzieł sztuki.</w:t>
      </w:r>
    </w:p>
    <w:p w14:paraId="797A5FD5" w14:textId="66BB660A" w:rsidR="007172BB" w:rsidRPr="002B3FA0" w:rsidRDefault="007172BB" w:rsidP="00AA61D0">
      <w:pPr>
        <w:pStyle w:val="tekstgwny"/>
        <w:spacing w:before="0" w:line="240" w:lineRule="auto"/>
        <w:rPr>
          <w:rFonts w:ascii="Arial" w:hAnsi="Arial" w:cs="Arial"/>
          <w:szCs w:val="22"/>
        </w:rPr>
      </w:pPr>
    </w:p>
    <w:p w14:paraId="3E466A9F" w14:textId="77777777" w:rsidR="007172BB" w:rsidRPr="002B3FA0" w:rsidRDefault="007172BB" w:rsidP="00AA61D0">
      <w:pPr>
        <w:pStyle w:val="tekstgwny"/>
        <w:spacing w:before="0" w:line="240" w:lineRule="auto"/>
        <w:rPr>
          <w:rFonts w:ascii="Arial" w:hAnsi="Arial" w:cs="Arial"/>
          <w:szCs w:val="22"/>
        </w:rPr>
      </w:pPr>
    </w:p>
    <w:p w14:paraId="3C29607B" w14:textId="0B100358" w:rsidR="00200F55" w:rsidRPr="002B3FA0" w:rsidRDefault="00200F55" w:rsidP="004B2F26">
      <w:pPr>
        <w:pStyle w:val="rdtytuy"/>
        <w:spacing w:before="0"/>
        <w:jc w:val="left"/>
        <w:rPr>
          <w:rFonts w:ascii="Arial" w:hAnsi="Arial" w:cs="Arial"/>
          <w:sz w:val="22"/>
          <w:szCs w:val="22"/>
        </w:rPr>
      </w:pPr>
      <w:r w:rsidRPr="002B3FA0">
        <w:rPr>
          <w:rFonts w:ascii="Arial" w:hAnsi="Arial" w:cs="Arial"/>
          <w:sz w:val="22"/>
          <w:szCs w:val="22"/>
        </w:rPr>
        <w:t xml:space="preserve"> </w:t>
      </w:r>
      <w:r w:rsidR="00FE590C" w:rsidRPr="002B3FA0">
        <w:rPr>
          <w:rFonts w:ascii="Arial" w:hAnsi="Arial" w:cs="Arial"/>
          <w:sz w:val="22"/>
          <w:szCs w:val="22"/>
        </w:rPr>
        <w:t>II</w:t>
      </w:r>
      <w:r w:rsidRPr="002B3FA0">
        <w:rPr>
          <w:rFonts w:ascii="Arial" w:hAnsi="Arial" w:cs="Arial"/>
          <w:sz w:val="22"/>
          <w:szCs w:val="22"/>
        </w:rPr>
        <w:t xml:space="preserve">I. Główne zadania </w:t>
      </w:r>
    </w:p>
    <w:p w14:paraId="1A671B56" w14:textId="77777777" w:rsidR="00200F55" w:rsidRPr="002B3FA0" w:rsidRDefault="00200F55" w:rsidP="004B2F2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Arial" w:hAnsi="Arial" w:cs="Arial"/>
          <w:color w:val="auto"/>
          <w:szCs w:val="22"/>
        </w:rPr>
      </w:pPr>
      <w:r w:rsidRPr="002B3FA0">
        <w:rPr>
          <w:rFonts w:ascii="Arial" w:hAnsi="Arial" w:cs="Arial"/>
          <w:color w:val="auto"/>
          <w:szCs w:val="22"/>
        </w:rPr>
        <w:t xml:space="preserve"> </w:t>
      </w:r>
    </w:p>
    <w:p w14:paraId="0090851E" w14:textId="77777777" w:rsidR="00200F55" w:rsidRPr="002B3FA0" w:rsidRDefault="00200F55" w:rsidP="008A45F6">
      <w:pPr>
        <w:pStyle w:val="tekstgwny"/>
        <w:numPr>
          <w:ilvl w:val="0"/>
          <w:numId w:val="3"/>
        </w:numPr>
        <w:spacing w:line="240" w:lineRule="auto"/>
        <w:ind w:left="567" w:hanging="283"/>
        <w:rPr>
          <w:rFonts w:ascii="Arial" w:hAnsi="Arial" w:cs="Arial"/>
          <w:szCs w:val="22"/>
        </w:rPr>
      </w:pPr>
      <w:r w:rsidRPr="002B3FA0">
        <w:rPr>
          <w:rFonts w:ascii="Arial" w:hAnsi="Arial" w:cs="Arial"/>
          <w:szCs w:val="22"/>
        </w:rPr>
        <w:t>Poszerzanie wiedzy i umiejętności praktycznej dotyczącej technik, technologii oraz materiałów stosowanych w realizacjach z zakresu grafiki artystycznej i użytkowej.</w:t>
      </w:r>
    </w:p>
    <w:p w14:paraId="434F7F54" w14:textId="5C12BC21" w:rsidR="00200F55" w:rsidRPr="002B3FA0" w:rsidRDefault="00200F55" w:rsidP="008A45F6">
      <w:pPr>
        <w:pStyle w:val="tekstgwny"/>
        <w:numPr>
          <w:ilvl w:val="0"/>
          <w:numId w:val="3"/>
        </w:numPr>
        <w:spacing w:line="240" w:lineRule="auto"/>
        <w:ind w:left="567" w:hanging="283"/>
        <w:rPr>
          <w:rFonts w:ascii="Arial" w:hAnsi="Arial" w:cs="Arial"/>
          <w:szCs w:val="22"/>
        </w:rPr>
      </w:pPr>
      <w:r w:rsidRPr="002B3FA0">
        <w:rPr>
          <w:rFonts w:ascii="Arial" w:hAnsi="Arial" w:cs="Arial"/>
          <w:szCs w:val="22"/>
        </w:rPr>
        <w:t xml:space="preserve">Posługiwanie się oprogramowaniem graficznym w pracy twórczej/projektowej, w tym </w:t>
      </w:r>
      <w:r w:rsidR="002B3FA0">
        <w:rPr>
          <w:rFonts w:ascii="Arial" w:hAnsi="Arial" w:cs="Arial"/>
          <w:szCs w:val="22"/>
        </w:rPr>
        <w:t xml:space="preserve">            </w:t>
      </w:r>
      <w:r w:rsidRPr="002B3FA0">
        <w:rPr>
          <w:rFonts w:ascii="Arial" w:hAnsi="Arial" w:cs="Arial"/>
          <w:szCs w:val="22"/>
        </w:rPr>
        <w:t xml:space="preserve">m.in. programami z kolekcji Adobe Creative </w:t>
      </w:r>
      <w:proofErr w:type="spellStart"/>
      <w:r w:rsidRPr="002B3FA0">
        <w:rPr>
          <w:rFonts w:ascii="Arial" w:hAnsi="Arial" w:cs="Arial"/>
          <w:szCs w:val="22"/>
        </w:rPr>
        <w:t>Cloud</w:t>
      </w:r>
      <w:proofErr w:type="spellEnd"/>
      <w:r w:rsidRPr="002B3FA0">
        <w:rPr>
          <w:rFonts w:ascii="Arial" w:hAnsi="Arial" w:cs="Arial"/>
          <w:szCs w:val="22"/>
        </w:rPr>
        <w:t>.</w:t>
      </w:r>
    </w:p>
    <w:p w14:paraId="5BD49288" w14:textId="5D7DEE65" w:rsidR="00200F55" w:rsidRPr="002B3FA0" w:rsidRDefault="00200F55" w:rsidP="008A45F6">
      <w:pPr>
        <w:pStyle w:val="tekstgwny"/>
        <w:numPr>
          <w:ilvl w:val="0"/>
          <w:numId w:val="3"/>
        </w:numPr>
        <w:spacing w:line="240" w:lineRule="auto"/>
        <w:ind w:left="567" w:hanging="283"/>
        <w:rPr>
          <w:rFonts w:ascii="Arial" w:hAnsi="Arial" w:cs="Arial"/>
          <w:szCs w:val="22"/>
        </w:rPr>
      </w:pPr>
      <w:r w:rsidRPr="002B3FA0">
        <w:rPr>
          <w:rFonts w:ascii="Arial" w:hAnsi="Arial" w:cs="Arial"/>
          <w:szCs w:val="22"/>
        </w:rPr>
        <w:t>Praktyczne zastosowanie i weryfikacja umiejętności nabytych na zajęciach w pracowniach warsztatowych.</w:t>
      </w:r>
    </w:p>
    <w:p w14:paraId="0506489F" w14:textId="77777777" w:rsidR="00200F55" w:rsidRPr="002B3FA0" w:rsidRDefault="00200F55" w:rsidP="008A45F6">
      <w:pPr>
        <w:pStyle w:val="tekstgwny"/>
        <w:numPr>
          <w:ilvl w:val="0"/>
          <w:numId w:val="3"/>
        </w:numPr>
        <w:spacing w:line="240" w:lineRule="auto"/>
        <w:ind w:left="567" w:hanging="283"/>
        <w:rPr>
          <w:rFonts w:ascii="Arial" w:hAnsi="Arial" w:cs="Arial"/>
          <w:szCs w:val="22"/>
        </w:rPr>
      </w:pPr>
      <w:r w:rsidRPr="002B3FA0">
        <w:rPr>
          <w:rFonts w:ascii="Arial" w:hAnsi="Arial" w:cs="Arial"/>
          <w:szCs w:val="22"/>
        </w:rPr>
        <w:t>Zapoznanie się z procesami technologicznymi w poligrafii.</w:t>
      </w:r>
    </w:p>
    <w:p w14:paraId="5D1CADBD" w14:textId="77777777" w:rsidR="00200F55" w:rsidRPr="002B3FA0" w:rsidRDefault="00200F55" w:rsidP="008A45F6">
      <w:pPr>
        <w:pStyle w:val="tekstgwny"/>
        <w:numPr>
          <w:ilvl w:val="0"/>
          <w:numId w:val="3"/>
        </w:numPr>
        <w:spacing w:line="240" w:lineRule="auto"/>
        <w:ind w:left="567" w:hanging="283"/>
        <w:rPr>
          <w:rFonts w:ascii="Arial" w:hAnsi="Arial" w:cs="Arial"/>
          <w:szCs w:val="22"/>
        </w:rPr>
      </w:pPr>
      <w:r w:rsidRPr="002B3FA0">
        <w:rPr>
          <w:rFonts w:ascii="Arial" w:hAnsi="Arial" w:cs="Arial"/>
          <w:szCs w:val="22"/>
        </w:rPr>
        <w:t>Kształtowanie umiejętności niezbędnych w przyszłej pracy.</w:t>
      </w:r>
    </w:p>
    <w:p w14:paraId="30420B6B" w14:textId="77777777" w:rsidR="00200F55" w:rsidRPr="002B3FA0" w:rsidRDefault="00200F55" w:rsidP="008A45F6">
      <w:pPr>
        <w:pStyle w:val="tekstgwny"/>
        <w:numPr>
          <w:ilvl w:val="0"/>
          <w:numId w:val="3"/>
        </w:numPr>
        <w:spacing w:line="240" w:lineRule="auto"/>
        <w:ind w:left="567" w:hanging="283"/>
        <w:rPr>
          <w:rFonts w:ascii="Arial" w:hAnsi="Arial" w:cs="Arial"/>
          <w:szCs w:val="22"/>
        </w:rPr>
      </w:pPr>
      <w:r w:rsidRPr="002B3FA0">
        <w:rPr>
          <w:rFonts w:ascii="Arial" w:hAnsi="Arial" w:cs="Arial"/>
          <w:szCs w:val="22"/>
        </w:rPr>
        <w:t>Przygotowanie studenta do samodzielności i odpowiedzialności za powierzone mu zadania.</w:t>
      </w:r>
    </w:p>
    <w:p w14:paraId="70BCE6F4" w14:textId="77777777" w:rsidR="00200F55" w:rsidRPr="002B3FA0" w:rsidRDefault="00200F55" w:rsidP="008A45F6">
      <w:pPr>
        <w:pStyle w:val="tekstgwny"/>
        <w:numPr>
          <w:ilvl w:val="0"/>
          <w:numId w:val="3"/>
        </w:numPr>
        <w:spacing w:line="240" w:lineRule="auto"/>
        <w:ind w:left="567" w:hanging="283"/>
        <w:rPr>
          <w:rFonts w:ascii="Arial" w:hAnsi="Arial" w:cs="Arial"/>
          <w:szCs w:val="22"/>
        </w:rPr>
      </w:pPr>
      <w:r w:rsidRPr="002B3FA0">
        <w:rPr>
          <w:rFonts w:ascii="Arial" w:hAnsi="Arial" w:cs="Arial"/>
          <w:szCs w:val="22"/>
        </w:rPr>
        <w:t>Stworzenie dogodnych warunków do aktywności zawodowej studenta na rynku pracy.</w:t>
      </w:r>
    </w:p>
    <w:p w14:paraId="10F2008B" w14:textId="24217207" w:rsidR="008457BC" w:rsidRPr="002B3FA0" w:rsidRDefault="00200F55" w:rsidP="008A45F6">
      <w:pPr>
        <w:pStyle w:val="tekstgwny"/>
        <w:numPr>
          <w:ilvl w:val="0"/>
          <w:numId w:val="3"/>
        </w:numPr>
        <w:spacing w:line="240" w:lineRule="auto"/>
        <w:ind w:left="567" w:hanging="283"/>
        <w:rPr>
          <w:rFonts w:ascii="Arial" w:hAnsi="Arial" w:cs="Arial"/>
          <w:szCs w:val="22"/>
        </w:rPr>
      </w:pPr>
      <w:r w:rsidRPr="002B3FA0">
        <w:rPr>
          <w:rFonts w:ascii="Arial" w:hAnsi="Arial" w:cs="Arial"/>
          <w:szCs w:val="22"/>
        </w:rPr>
        <w:t>Zapoznanie</w:t>
      </w:r>
      <w:r w:rsidR="00546F03" w:rsidRPr="002B3FA0">
        <w:rPr>
          <w:rFonts w:ascii="Arial" w:hAnsi="Arial" w:cs="Arial"/>
          <w:szCs w:val="22"/>
        </w:rPr>
        <w:t xml:space="preserve"> </w:t>
      </w:r>
      <w:r w:rsidRPr="002B3FA0">
        <w:rPr>
          <w:rFonts w:ascii="Arial" w:hAnsi="Arial" w:cs="Arial"/>
          <w:szCs w:val="22"/>
        </w:rPr>
        <w:t>studentów z realiami pracy zawodowej w instytucjach upowszechniających</w:t>
      </w:r>
      <w:r w:rsidR="002B3FA0">
        <w:rPr>
          <w:rFonts w:ascii="Arial" w:hAnsi="Arial" w:cs="Arial"/>
          <w:szCs w:val="22"/>
        </w:rPr>
        <w:t xml:space="preserve">              </w:t>
      </w:r>
      <w:r w:rsidRPr="002B3FA0">
        <w:rPr>
          <w:rFonts w:ascii="Arial" w:hAnsi="Arial" w:cs="Arial"/>
          <w:szCs w:val="22"/>
        </w:rPr>
        <w:t xml:space="preserve"> i promujących sztukę lub związanych z marketingiem sztuki takich jak: ośrodki kultury, galerie, muzea, teatry, kina, mass media, redakcje czasopism i wydawnictw.</w:t>
      </w:r>
    </w:p>
    <w:p w14:paraId="679D3670" w14:textId="51CF5F39" w:rsidR="008457BC" w:rsidRPr="002B3FA0" w:rsidRDefault="008457BC" w:rsidP="00200F5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851" w:hanging="142"/>
        <w:jc w:val="both"/>
        <w:rPr>
          <w:rFonts w:ascii="Arial" w:hAnsi="Arial" w:cs="Arial"/>
          <w:color w:val="auto"/>
          <w:szCs w:val="22"/>
        </w:rPr>
      </w:pPr>
    </w:p>
    <w:p w14:paraId="1B13B21E" w14:textId="53C33284" w:rsidR="00200F55" w:rsidRPr="002B3FA0" w:rsidRDefault="00200F55" w:rsidP="00200F55">
      <w:pPr>
        <w:pStyle w:val="rdtytuy"/>
        <w:jc w:val="left"/>
        <w:rPr>
          <w:rFonts w:ascii="Arial" w:hAnsi="Arial" w:cs="Arial"/>
          <w:sz w:val="22"/>
          <w:szCs w:val="22"/>
        </w:rPr>
      </w:pPr>
      <w:r w:rsidRPr="002B3FA0">
        <w:rPr>
          <w:rFonts w:ascii="Arial" w:hAnsi="Arial" w:cs="Arial"/>
          <w:sz w:val="22"/>
          <w:szCs w:val="22"/>
        </w:rPr>
        <w:t>I</w:t>
      </w:r>
      <w:r w:rsidR="00FE590C" w:rsidRPr="002B3FA0">
        <w:rPr>
          <w:rFonts w:ascii="Arial" w:hAnsi="Arial" w:cs="Arial"/>
          <w:sz w:val="22"/>
          <w:szCs w:val="22"/>
        </w:rPr>
        <w:t>V</w:t>
      </w:r>
      <w:r w:rsidRPr="002B3FA0">
        <w:rPr>
          <w:rFonts w:ascii="Arial" w:hAnsi="Arial" w:cs="Arial"/>
          <w:sz w:val="22"/>
          <w:szCs w:val="22"/>
        </w:rPr>
        <w:t>. Organizacja praktyki w danej instytucji</w:t>
      </w:r>
    </w:p>
    <w:p w14:paraId="5DA4DDF2" w14:textId="77777777" w:rsidR="00200F55" w:rsidRPr="002B3FA0" w:rsidRDefault="00200F55" w:rsidP="00200F55">
      <w:pPr>
        <w:pStyle w:val="Akapitzlist1"/>
        <w:rPr>
          <w:rFonts w:ascii="Arial" w:hAnsi="Arial" w:cs="Arial"/>
          <w:sz w:val="22"/>
          <w:szCs w:val="22"/>
        </w:rPr>
      </w:pPr>
    </w:p>
    <w:p w14:paraId="18E37DD5" w14:textId="77777777" w:rsidR="00200F55" w:rsidRPr="002B3FA0" w:rsidRDefault="00200F55" w:rsidP="004B2F26">
      <w:pPr>
        <w:pStyle w:val="tekstgwny"/>
        <w:numPr>
          <w:ilvl w:val="0"/>
          <w:numId w:val="1"/>
        </w:numPr>
        <w:spacing w:before="0" w:line="240" w:lineRule="auto"/>
        <w:rPr>
          <w:rFonts w:ascii="Arial" w:hAnsi="Arial" w:cs="Arial"/>
          <w:szCs w:val="22"/>
        </w:rPr>
      </w:pPr>
      <w:r w:rsidRPr="002B3FA0">
        <w:rPr>
          <w:rFonts w:ascii="Arial" w:hAnsi="Arial" w:cs="Arial"/>
          <w:szCs w:val="22"/>
        </w:rPr>
        <w:t>Dyrektor instytucji wyznacza opiekuna praktyki sprawującego bezpośrednią opiekę nad przebiegiem praktyki.</w:t>
      </w:r>
    </w:p>
    <w:p w14:paraId="6A5F23F3" w14:textId="77777777" w:rsidR="00200F55" w:rsidRPr="002B3FA0" w:rsidRDefault="00200F55" w:rsidP="004B2F26">
      <w:pPr>
        <w:pStyle w:val="tekstgwny"/>
        <w:numPr>
          <w:ilvl w:val="0"/>
          <w:numId w:val="1"/>
        </w:numPr>
        <w:spacing w:before="0" w:line="240" w:lineRule="auto"/>
        <w:rPr>
          <w:rFonts w:ascii="Arial" w:hAnsi="Arial" w:cs="Arial"/>
          <w:szCs w:val="22"/>
        </w:rPr>
      </w:pPr>
      <w:r w:rsidRPr="002B3FA0">
        <w:rPr>
          <w:rFonts w:ascii="Arial" w:hAnsi="Arial" w:cs="Arial"/>
          <w:szCs w:val="22"/>
        </w:rPr>
        <w:t>Wyznaczony opiekun z danej instytucji ma kontakt z opiekunem praktyki ze strony Uczelni.</w:t>
      </w:r>
    </w:p>
    <w:p w14:paraId="5EF31DBB" w14:textId="22A8E9DD" w:rsidR="00200F55" w:rsidRPr="002B3FA0" w:rsidRDefault="00200F55" w:rsidP="004B2F26">
      <w:pPr>
        <w:pStyle w:val="tekstgwny"/>
        <w:numPr>
          <w:ilvl w:val="0"/>
          <w:numId w:val="1"/>
        </w:numPr>
        <w:spacing w:before="0" w:line="240" w:lineRule="auto"/>
        <w:rPr>
          <w:rFonts w:ascii="Arial" w:hAnsi="Arial" w:cs="Arial"/>
          <w:szCs w:val="22"/>
        </w:rPr>
      </w:pPr>
      <w:r w:rsidRPr="002B3FA0">
        <w:rPr>
          <w:rFonts w:ascii="Arial" w:hAnsi="Arial" w:cs="Arial"/>
          <w:szCs w:val="22"/>
        </w:rPr>
        <w:t xml:space="preserve">Program praktyki przewiduje aktywne uczestniczenie studenta w charakterze asystenta </w:t>
      </w:r>
      <w:r w:rsidR="002B3FA0">
        <w:rPr>
          <w:rFonts w:ascii="Arial" w:hAnsi="Arial" w:cs="Arial"/>
          <w:szCs w:val="22"/>
        </w:rPr>
        <w:t xml:space="preserve">          </w:t>
      </w:r>
      <w:r w:rsidRPr="002B3FA0">
        <w:rPr>
          <w:rFonts w:ascii="Arial" w:hAnsi="Arial" w:cs="Arial"/>
          <w:szCs w:val="22"/>
        </w:rPr>
        <w:t>w wybranych  działach danej instytucji. Podczas odbywanej  praktyki student prowadzi dokumentację obejmującą:</w:t>
      </w:r>
    </w:p>
    <w:p w14:paraId="2FC883D3" w14:textId="0978BDC4" w:rsidR="00200F55" w:rsidRPr="002B3FA0" w:rsidRDefault="00A3571F" w:rsidP="00A3571F">
      <w:pPr>
        <w:pStyle w:val="tekstgwny"/>
        <w:spacing w:before="0" w:line="240" w:lineRule="auto"/>
        <w:ind w:left="284"/>
        <w:rPr>
          <w:rFonts w:ascii="Arial" w:hAnsi="Arial" w:cs="Arial"/>
          <w:szCs w:val="22"/>
        </w:rPr>
      </w:pPr>
      <w:r w:rsidRPr="002B3FA0">
        <w:rPr>
          <w:rFonts w:ascii="Arial" w:hAnsi="Arial" w:cs="Arial"/>
          <w:szCs w:val="22"/>
        </w:rPr>
        <w:t xml:space="preserve">   a) </w:t>
      </w:r>
      <w:r w:rsidR="00200F55" w:rsidRPr="002B3FA0">
        <w:rPr>
          <w:rFonts w:ascii="Arial" w:hAnsi="Arial" w:cs="Arial"/>
          <w:szCs w:val="22"/>
        </w:rPr>
        <w:t>arkusz praktyki</w:t>
      </w:r>
      <w:r w:rsidRPr="002B3FA0">
        <w:rPr>
          <w:rFonts w:ascii="Arial" w:hAnsi="Arial" w:cs="Arial"/>
          <w:szCs w:val="22"/>
        </w:rPr>
        <w:t xml:space="preserve">  zawierający:</w:t>
      </w:r>
      <w:r w:rsidR="00200F55" w:rsidRPr="002B3FA0">
        <w:rPr>
          <w:rFonts w:ascii="Arial" w:hAnsi="Arial" w:cs="Arial"/>
          <w:szCs w:val="22"/>
        </w:rPr>
        <w:t xml:space="preserve"> </w:t>
      </w:r>
    </w:p>
    <w:p w14:paraId="640A4C24" w14:textId="71188FFB" w:rsidR="00A3571F" w:rsidRPr="002B3FA0" w:rsidRDefault="00A3571F" w:rsidP="004B2F26">
      <w:pPr>
        <w:pStyle w:val="tekstgwny"/>
        <w:spacing w:before="0" w:line="240" w:lineRule="auto"/>
        <w:rPr>
          <w:rFonts w:ascii="Arial" w:hAnsi="Arial" w:cs="Arial"/>
          <w:szCs w:val="22"/>
        </w:rPr>
      </w:pPr>
      <w:r w:rsidRPr="002B3FA0">
        <w:rPr>
          <w:rFonts w:ascii="Arial" w:hAnsi="Arial" w:cs="Arial"/>
          <w:szCs w:val="22"/>
        </w:rPr>
        <w:t xml:space="preserve">   –  </w:t>
      </w:r>
      <w:r w:rsidR="00200F55" w:rsidRPr="002B3FA0">
        <w:rPr>
          <w:rFonts w:ascii="Arial" w:hAnsi="Arial" w:cs="Arial"/>
          <w:szCs w:val="22"/>
        </w:rPr>
        <w:t>tematy i formy realizowanych działań  oraz  liczbę godzin</w:t>
      </w:r>
      <w:r w:rsidR="008457BC" w:rsidRPr="002B3FA0">
        <w:rPr>
          <w:rFonts w:ascii="Arial" w:hAnsi="Arial" w:cs="Arial"/>
          <w:szCs w:val="22"/>
        </w:rPr>
        <w:t xml:space="preserve"> </w:t>
      </w:r>
      <w:r w:rsidR="00200F55" w:rsidRPr="002B3FA0">
        <w:rPr>
          <w:rFonts w:ascii="Arial" w:hAnsi="Arial" w:cs="Arial"/>
          <w:szCs w:val="22"/>
        </w:rPr>
        <w:t xml:space="preserve">na nie przeznaczonych, </w:t>
      </w:r>
      <w:r w:rsidRPr="002B3FA0">
        <w:rPr>
          <w:rFonts w:ascii="Arial" w:hAnsi="Arial" w:cs="Arial"/>
          <w:szCs w:val="22"/>
        </w:rPr>
        <w:t xml:space="preserve"> </w:t>
      </w:r>
    </w:p>
    <w:p w14:paraId="3A75F6EA" w14:textId="1F740E9B" w:rsidR="00200F55" w:rsidRPr="002B3FA0" w:rsidRDefault="00A3571F" w:rsidP="004B2F26">
      <w:pPr>
        <w:pStyle w:val="tekstgwny"/>
        <w:spacing w:before="0" w:line="240" w:lineRule="auto"/>
        <w:rPr>
          <w:rFonts w:ascii="Arial" w:hAnsi="Arial" w:cs="Arial"/>
          <w:szCs w:val="22"/>
        </w:rPr>
      </w:pPr>
      <w:r w:rsidRPr="002B3FA0">
        <w:rPr>
          <w:rFonts w:ascii="Arial" w:hAnsi="Arial" w:cs="Arial"/>
          <w:szCs w:val="22"/>
        </w:rPr>
        <w:t xml:space="preserve">       </w:t>
      </w:r>
      <w:r w:rsidR="00200F55" w:rsidRPr="002B3FA0">
        <w:rPr>
          <w:rFonts w:ascii="Arial" w:hAnsi="Arial" w:cs="Arial"/>
          <w:szCs w:val="22"/>
        </w:rPr>
        <w:t>potwierdzone podpisem wyznaczonego z danej instytucji</w:t>
      </w:r>
      <w:r w:rsidRPr="002B3FA0">
        <w:rPr>
          <w:rFonts w:ascii="Arial" w:hAnsi="Arial" w:cs="Arial"/>
          <w:szCs w:val="22"/>
        </w:rPr>
        <w:t>.</w:t>
      </w:r>
      <w:r w:rsidR="00200F55" w:rsidRPr="002B3FA0">
        <w:rPr>
          <w:rFonts w:ascii="Arial" w:hAnsi="Arial" w:cs="Arial"/>
          <w:szCs w:val="22"/>
        </w:rPr>
        <w:t xml:space="preserve"> </w:t>
      </w:r>
    </w:p>
    <w:p w14:paraId="5A8E50DD" w14:textId="55D826FC" w:rsidR="00200F55" w:rsidRPr="002B3FA0" w:rsidRDefault="00A3571F" w:rsidP="00A3571F">
      <w:pPr>
        <w:pStyle w:val="tekstgwny"/>
        <w:spacing w:before="0" w:line="240" w:lineRule="auto"/>
        <w:ind w:left="0"/>
        <w:rPr>
          <w:rFonts w:ascii="Arial" w:hAnsi="Arial" w:cs="Arial"/>
          <w:szCs w:val="22"/>
        </w:rPr>
      </w:pPr>
      <w:r w:rsidRPr="002B3FA0">
        <w:rPr>
          <w:rFonts w:ascii="Arial" w:hAnsi="Arial" w:cs="Arial"/>
          <w:szCs w:val="22"/>
        </w:rPr>
        <w:t xml:space="preserve">  </w:t>
      </w:r>
      <w:r w:rsidR="00CE6D1F" w:rsidRPr="002B3FA0">
        <w:rPr>
          <w:rFonts w:ascii="Arial" w:hAnsi="Arial" w:cs="Arial"/>
          <w:szCs w:val="22"/>
        </w:rPr>
        <w:t xml:space="preserve">   </w:t>
      </w:r>
      <w:r w:rsidR="00200F55" w:rsidRPr="002B3FA0">
        <w:rPr>
          <w:rFonts w:ascii="Arial" w:hAnsi="Arial" w:cs="Arial"/>
          <w:szCs w:val="22"/>
        </w:rPr>
        <w:t>b) dziennik praktyk zawierający:</w:t>
      </w:r>
    </w:p>
    <w:p w14:paraId="55EBE909" w14:textId="4475AA71" w:rsidR="00546F03" w:rsidRPr="002B3FA0" w:rsidRDefault="00A3571F" w:rsidP="00A3571F">
      <w:pPr>
        <w:pStyle w:val="tekstgwny"/>
        <w:spacing w:before="0" w:line="240" w:lineRule="auto"/>
        <w:ind w:left="0"/>
        <w:rPr>
          <w:rFonts w:ascii="Arial" w:hAnsi="Arial" w:cs="Arial"/>
          <w:szCs w:val="22"/>
        </w:rPr>
      </w:pPr>
      <w:r w:rsidRPr="002B3FA0">
        <w:rPr>
          <w:rFonts w:ascii="Arial" w:hAnsi="Arial" w:cs="Arial"/>
          <w:szCs w:val="22"/>
        </w:rPr>
        <w:t xml:space="preserve">       </w:t>
      </w:r>
      <w:r w:rsidR="00200F55" w:rsidRPr="002B3FA0">
        <w:rPr>
          <w:rFonts w:ascii="Arial" w:hAnsi="Arial" w:cs="Arial"/>
          <w:szCs w:val="22"/>
        </w:rPr>
        <w:t xml:space="preserve">– </w:t>
      </w:r>
      <w:r w:rsidR="00546F03" w:rsidRPr="002B3FA0">
        <w:rPr>
          <w:rFonts w:ascii="Arial" w:hAnsi="Arial" w:cs="Arial"/>
          <w:szCs w:val="22"/>
        </w:rPr>
        <w:t xml:space="preserve"> </w:t>
      </w:r>
      <w:r w:rsidRPr="002B3FA0">
        <w:rPr>
          <w:rFonts w:ascii="Arial" w:hAnsi="Arial" w:cs="Arial"/>
          <w:szCs w:val="22"/>
        </w:rPr>
        <w:t xml:space="preserve"> </w:t>
      </w:r>
      <w:r w:rsidR="00200F55" w:rsidRPr="002B3FA0">
        <w:rPr>
          <w:rFonts w:ascii="Arial" w:hAnsi="Arial" w:cs="Arial"/>
          <w:szCs w:val="22"/>
        </w:rPr>
        <w:t>krótką charakterystykę wybranej instytucji;</w:t>
      </w:r>
    </w:p>
    <w:p w14:paraId="64DBFF01" w14:textId="2AC662B2" w:rsidR="00CE6D1F" w:rsidRPr="002B3FA0" w:rsidRDefault="00A3571F" w:rsidP="00CE6D1F">
      <w:pPr>
        <w:pStyle w:val="tekstgwny"/>
        <w:spacing w:before="0" w:line="240" w:lineRule="auto"/>
        <w:rPr>
          <w:rFonts w:ascii="Arial" w:hAnsi="Arial" w:cs="Arial"/>
          <w:szCs w:val="22"/>
        </w:rPr>
      </w:pPr>
      <w:r w:rsidRPr="002B3FA0">
        <w:rPr>
          <w:rFonts w:ascii="Arial" w:hAnsi="Arial" w:cs="Arial"/>
          <w:szCs w:val="22"/>
        </w:rPr>
        <w:t xml:space="preserve"> </w:t>
      </w:r>
      <w:r w:rsidR="00200F55" w:rsidRPr="002B3FA0">
        <w:rPr>
          <w:rFonts w:ascii="Arial" w:hAnsi="Arial" w:cs="Arial"/>
          <w:szCs w:val="22"/>
        </w:rPr>
        <w:t>–</w:t>
      </w:r>
      <w:r w:rsidR="00546F03" w:rsidRPr="002B3FA0">
        <w:rPr>
          <w:rFonts w:ascii="Arial" w:hAnsi="Arial" w:cs="Arial"/>
          <w:szCs w:val="22"/>
        </w:rPr>
        <w:t xml:space="preserve">  </w:t>
      </w:r>
      <w:r w:rsidRPr="002B3FA0">
        <w:rPr>
          <w:rFonts w:ascii="Arial" w:hAnsi="Arial" w:cs="Arial"/>
          <w:szCs w:val="22"/>
        </w:rPr>
        <w:t xml:space="preserve"> </w:t>
      </w:r>
      <w:r w:rsidR="00200F55" w:rsidRPr="002B3FA0">
        <w:rPr>
          <w:rFonts w:ascii="Arial" w:hAnsi="Arial" w:cs="Arial"/>
          <w:szCs w:val="22"/>
        </w:rPr>
        <w:t>dokumentacje wykonanych samodzielnie projektów, scenariuszy zrealizowanych</w:t>
      </w:r>
    </w:p>
    <w:p w14:paraId="1F536451" w14:textId="19481E5E" w:rsidR="00CE6D1F" w:rsidRPr="002B3FA0" w:rsidRDefault="00CE6D1F" w:rsidP="00CE6D1F">
      <w:pPr>
        <w:pStyle w:val="tekstgwny"/>
        <w:spacing w:before="0" w:line="240" w:lineRule="auto"/>
        <w:rPr>
          <w:rFonts w:ascii="Arial" w:hAnsi="Arial" w:cs="Arial"/>
          <w:szCs w:val="22"/>
        </w:rPr>
      </w:pPr>
      <w:r w:rsidRPr="002B3FA0">
        <w:rPr>
          <w:rFonts w:ascii="Arial" w:hAnsi="Arial" w:cs="Arial"/>
          <w:szCs w:val="22"/>
        </w:rPr>
        <w:t xml:space="preserve">     </w:t>
      </w:r>
      <w:r w:rsidR="00A3571F" w:rsidRPr="002B3FA0">
        <w:rPr>
          <w:rFonts w:ascii="Arial" w:hAnsi="Arial" w:cs="Arial"/>
          <w:szCs w:val="22"/>
        </w:rPr>
        <w:t xml:space="preserve"> </w:t>
      </w:r>
      <w:r w:rsidR="00200F55" w:rsidRPr="002B3FA0">
        <w:rPr>
          <w:rFonts w:ascii="Arial" w:hAnsi="Arial" w:cs="Arial"/>
          <w:szCs w:val="22"/>
        </w:rPr>
        <w:t>przedsięwzięć plastycznych lub organizacyjnych, zatwierdzonych i ocenionych</w:t>
      </w:r>
    </w:p>
    <w:p w14:paraId="29A9368E" w14:textId="590E0A99" w:rsidR="00200F55" w:rsidRPr="002B3FA0" w:rsidRDefault="00CE6D1F" w:rsidP="00CE6D1F">
      <w:pPr>
        <w:pStyle w:val="tekstgwny"/>
        <w:spacing w:before="0" w:line="240" w:lineRule="auto"/>
        <w:rPr>
          <w:rFonts w:ascii="Arial" w:hAnsi="Arial" w:cs="Arial"/>
          <w:szCs w:val="22"/>
        </w:rPr>
      </w:pPr>
      <w:r w:rsidRPr="002B3FA0">
        <w:rPr>
          <w:rFonts w:ascii="Arial" w:hAnsi="Arial" w:cs="Arial"/>
          <w:szCs w:val="22"/>
        </w:rPr>
        <w:t xml:space="preserve">     </w:t>
      </w:r>
      <w:r w:rsidR="00A3571F" w:rsidRPr="002B3FA0">
        <w:rPr>
          <w:rFonts w:ascii="Arial" w:hAnsi="Arial" w:cs="Arial"/>
          <w:szCs w:val="22"/>
        </w:rPr>
        <w:t xml:space="preserve"> </w:t>
      </w:r>
      <w:r w:rsidR="00200F55" w:rsidRPr="002B3FA0">
        <w:rPr>
          <w:rFonts w:ascii="Arial" w:hAnsi="Arial" w:cs="Arial"/>
          <w:szCs w:val="22"/>
        </w:rPr>
        <w:t>przez opiekuna praktyki;</w:t>
      </w:r>
    </w:p>
    <w:p w14:paraId="1082B307" w14:textId="54CE46AA" w:rsidR="00546F03" w:rsidRPr="002B3FA0" w:rsidRDefault="00A3571F" w:rsidP="00A3571F">
      <w:pPr>
        <w:pStyle w:val="tekstgwny"/>
        <w:spacing w:before="0" w:line="240" w:lineRule="auto"/>
        <w:ind w:left="0"/>
        <w:rPr>
          <w:rFonts w:ascii="Arial" w:hAnsi="Arial" w:cs="Arial"/>
          <w:szCs w:val="22"/>
        </w:rPr>
      </w:pPr>
      <w:r w:rsidRPr="002B3FA0">
        <w:rPr>
          <w:rFonts w:ascii="Arial" w:hAnsi="Arial" w:cs="Arial"/>
          <w:szCs w:val="22"/>
        </w:rPr>
        <w:t xml:space="preserve">     </w:t>
      </w:r>
      <w:r w:rsidR="00200F55" w:rsidRPr="002B3FA0">
        <w:rPr>
          <w:rFonts w:ascii="Arial" w:hAnsi="Arial" w:cs="Arial"/>
          <w:szCs w:val="22"/>
        </w:rPr>
        <w:t xml:space="preserve">  –</w:t>
      </w:r>
      <w:r w:rsidR="00546F03" w:rsidRPr="002B3FA0">
        <w:rPr>
          <w:rFonts w:ascii="Arial" w:hAnsi="Arial" w:cs="Arial"/>
          <w:szCs w:val="22"/>
        </w:rPr>
        <w:t xml:space="preserve"> </w:t>
      </w:r>
      <w:r w:rsidR="00CE6D1F" w:rsidRPr="002B3FA0">
        <w:rPr>
          <w:rFonts w:ascii="Arial" w:hAnsi="Arial" w:cs="Arial"/>
          <w:szCs w:val="22"/>
        </w:rPr>
        <w:t xml:space="preserve"> </w:t>
      </w:r>
      <w:r w:rsidRPr="002B3FA0">
        <w:rPr>
          <w:rFonts w:ascii="Arial" w:hAnsi="Arial" w:cs="Arial"/>
          <w:szCs w:val="22"/>
        </w:rPr>
        <w:t xml:space="preserve"> </w:t>
      </w:r>
      <w:r w:rsidR="00200F55" w:rsidRPr="002B3FA0">
        <w:rPr>
          <w:rFonts w:ascii="Arial" w:hAnsi="Arial" w:cs="Arial"/>
          <w:szCs w:val="22"/>
        </w:rPr>
        <w:t xml:space="preserve">merytoryczne sprawozdanie z przebiegu praktyki  z uwzględnieniem </w:t>
      </w:r>
    </w:p>
    <w:p w14:paraId="5B9EB588" w14:textId="3DE80A00" w:rsidR="00200F55" w:rsidRPr="002B3FA0" w:rsidRDefault="00546F03" w:rsidP="00546F03">
      <w:pPr>
        <w:pStyle w:val="tekstgwny"/>
        <w:spacing w:before="0" w:line="240" w:lineRule="auto"/>
        <w:ind w:left="0"/>
        <w:rPr>
          <w:rFonts w:ascii="Arial" w:hAnsi="Arial" w:cs="Arial"/>
          <w:szCs w:val="22"/>
        </w:rPr>
      </w:pPr>
      <w:r w:rsidRPr="002B3FA0">
        <w:rPr>
          <w:rFonts w:ascii="Arial" w:hAnsi="Arial" w:cs="Arial"/>
          <w:szCs w:val="22"/>
        </w:rPr>
        <w:t xml:space="preserve">           </w:t>
      </w:r>
      <w:r w:rsidR="00CE6D1F" w:rsidRPr="002B3FA0">
        <w:rPr>
          <w:rFonts w:ascii="Arial" w:hAnsi="Arial" w:cs="Arial"/>
          <w:szCs w:val="22"/>
        </w:rPr>
        <w:t xml:space="preserve"> </w:t>
      </w:r>
      <w:r w:rsidR="00200F55" w:rsidRPr="002B3FA0">
        <w:rPr>
          <w:rFonts w:ascii="Arial" w:hAnsi="Arial" w:cs="Arial"/>
          <w:szCs w:val="22"/>
        </w:rPr>
        <w:t xml:space="preserve">wymogów zawartych w </w:t>
      </w:r>
      <w:r w:rsidR="00200F55" w:rsidRPr="002B3FA0">
        <w:rPr>
          <w:rFonts w:ascii="Arial" w:hAnsi="Arial" w:cs="Arial"/>
          <w:i/>
          <w:szCs w:val="22"/>
        </w:rPr>
        <w:t xml:space="preserve">Regulaminie praktyk.  </w:t>
      </w:r>
    </w:p>
    <w:p w14:paraId="422CA36A" w14:textId="77777777" w:rsidR="00A3571F" w:rsidRPr="002B3FA0" w:rsidRDefault="00CE6D1F" w:rsidP="00A3571F">
      <w:pPr>
        <w:pStyle w:val="tekstgwny"/>
        <w:spacing w:before="0" w:line="240" w:lineRule="auto"/>
        <w:ind w:left="0"/>
        <w:rPr>
          <w:rFonts w:ascii="Arial" w:hAnsi="Arial" w:cs="Arial"/>
          <w:szCs w:val="22"/>
        </w:rPr>
      </w:pPr>
      <w:r w:rsidRPr="002B3FA0">
        <w:rPr>
          <w:rFonts w:ascii="Arial" w:hAnsi="Arial" w:cs="Arial"/>
          <w:szCs w:val="22"/>
        </w:rPr>
        <w:t xml:space="preserve">    </w:t>
      </w:r>
      <w:r w:rsidR="00A3571F" w:rsidRPr="002B3FA0">
        <w:rPr>
          <w:rFonts w:ascii="Arial" w:hAnsi="Arial" w:cs="Arial"/>
          <w:szCs w:val="22"/>
        </w:rPr>
        <w:t xml:space="preserve"> </w:t>
      </w:r>
      <w:r w:rsidR="00200F55" w:rsidRPr="002B3FA0">
        <w:rPr>
          <w:rFonts w:ascii="Arial" w:hAnsi="Arial" w:cs="Arial"/>
          <w:szCs w:val="22"/>
        </w:rPr>
        <w:t xml:space="preserve">c) portfolio z autorską dokumentacją procesu kreacji odpowiadającej profilowi danej </w:t>
      </w:r>
      <w:r w:rsidRPr="002B3FA0">
        <w:rPr>
          <w:rFonts w:ascii="Arial" w:hAnsi="Arial" w:cs="Arial"/>
          <w:szCs w:val="22"/>
        </w:rPr>
        <w:t xml:space="preserve"> </w:t>
      </w:r>
      <w:r w:rsidR="00A3571F" w:rsidRPr="002B3FA0">
        <w:rPr>
          <w:rFonts w:ascii="Arial" w:hAnsi="Arial" w:cs="Arial"/>
          <w:szCs w:val="22"/>
        </w:rPr>
        <w:t xml:space="preserve">                     </w:t>
      </w:r>
      <w:r w:rsidRPr="002B3FA0">
        <w:rPr>
          <w:rFonts w:ascii="Arial" w:hAnsi="Arial" w:cs="Arial"/>
          <w:szCs w:val="22"/>
        </w:rPr>
        <w:t xml:space="preserve">      </w:t>
      </w:r>
      <w:r w:rsidR="00A3571F" w:rsidRPr="002B3FA0">
        <w:rPr>
          <w:rFonts w:ascii="Arial" w:hAnsi="Arial" w:cs="Arial"/>
          <w:szCs w:val="22"/>
        </w:rPr>
        <w:t xml:space="preserve">  </w:t>
      </w:r>
    </w:p>
    <w:p w14:paraId="72A71B56" w14:textId="5F0D9FA5" w:rsidR="00200F55" w:rsidRPr="002B3FA0" w:rsidRDefault="00A3571F" w:rsidP="00A3571F">
      <w:pPr>
        <w:pStyle w:val="tekstgwny"/>
        <w:spacing w:before="0" w:line="240" w:lineRule="auto"/>
        <w:ind w:left="0"/>
        <w:rPr>
          <w:rFonts w:ascii="Arial" w:hAnsi="Arial" w:cs="Arial"/>
          <w:szCs w:val="22"/>
        </w:rPr>
      </w:pPr>
      <w:r w:rsidRPr="002B3FA0">
        <w:rPr>
          <w:rFonts w:ascii="Arial" w:hAnsi="Arial" w:cs="Arial"/>
          <w:szCs w:val="22"/>
        </w:rPr>
        <w:t xml:space="preserve">         </w:t>
      </w:r>
      <w:r w:rsidR="00200F55" w:rsidRPr="002B3FA0">
        <w:rPr>
          <w:rFonts w:ascii="Arial" w:hAnsi="Arial" w:cs="Arial"/>
          <w:szCs w:val="22"/>
        </w:rPr>
        <w:t>praktyki</w:t>
      </w:r>
      <w:r w:rsidR="00CE6D1F" w:rsidRPr="002B3FA0">
        <w:rPr>
          <w:rFonts w:ascii="Arial" w:hAnsi="Arial" w:cs="Arial"/>
          <w:szCs w:val="22"/>
        </w:rPr>
        <w:t>;</w:t>
      </w:r>
    </w:p>
    <w:p w14:paraId="0FD0B8E4" w14:textId="6EC6F0E3" w:rsidR="00200F55" w:rsidRPr="002B3FA0" w:rsidRDefault="00A3571F" w:rsidP="00A3571F">
      <w:pPr>
        <w:pStyle w:val="tekstgwny"/>
        <w:spacing w:before="0" w:line="240" w:lineRule="auto"/>
        <w:ind w:left="0"/>
        <w:rPr>
          <w:rFonts w:ascii="Arial" w:hAnsi="Arial" w:cs="Arial"/>
          <w:szCs w:val="22"/>
        </w:rPr>
      </w:pPr>
      <w:r w:rsidRPr="002B3FA0">
        <w:rPr>
          <w:rFonts w:ascii="Arial" w:hAnsi="Arial" w:cs="Arial"/>
          <w:szCs w:val="22"/>
        </w:rPr>
        <w:t xml:space="preserve">    </w:t>
      </w:r>
      <w:r w:rsidR="00CE6D1F" w:rsidRPr="002B3FA0">
        <w:rPr>
          <w:rFonts w:ascii="Arial" w:hAnsi="Arial" w:cs="Arial"/>
          <w:szCs w:val="22"/>
        </w:rPr>
        <w:t xml:space="preserve"> </w:t>
      </w:r>
      <w:r w:rsidR="00200F55" w:rsidRPr="002B3FA0">
        <w:rPr>
          <w:rFonts w:ascii="Arial" w:hAnsi="Arial" w:cs="Arial"/>
          <w:szCs w:val="22"/>
        </w:rPr>
        <w:t>d) ocena praktyki zawodowej</w:t>
      </w:r>
      <w:r w:rsidR="00CE6D1F" w:rsidRPr="002B3FA0">
        <w:rPr>
          <w:rFonts w:ascii="Arial" w:hAnsi="Arial" w:cs="Arial"/>
          <w:szCs w:val="22"/>
        </w:rPr>
        <w:t>.</w:t>
      </w:r>
    </w:p>
    <w:p w14:paraId="05F48310" w14:textId="77777777" w:rsidR="00FE590C" w:rsidRPr="002B3FA0" w:rsidRDefault="00FE590C" w:rsidP="004B2F26">
      <w:pPr>
        <w:pStyle w:val="tekstgwny"/>
        <w:spacing w:before="0" w:line="240" w:lineRule="auto"/>
        <w:rPr>
          <w:rFonts w:ascii="Arial" w:hAnsi="Arial" w:cs="Arial"/>
          <w:szCs w:val="22"/>
        </w:rPr>
      </w:pPr>
    </w:p>
    <w:p w14:paraId="5551C60A" w14:textId="77777777" w:rsidR="00200F55" w:rsidRPr="002B3FA0" w:rsidRDefault="00200F55" w:rsidP="004B2F26">
      <w:pPr>
        <w:pStyle w:val="tekstgwny"/>
        <w:spacing w:before="0" w:line="240" w:lineRule="auto"/>
        <w:rPr>
          <w:rFonts w:ascii="Arial" w:hAnsi="Arial" w:cs="Arial"/>
          <w:szCs w:val="22"/>
        </w:rPr>
      </w:pPr>
      <w:r w:rsidRPr="002B3FA0">
        <w:rPr>
          <w:rFonts w:ascii="Arial" w:hAnsi="Arial" w:cs="Arial"/>
          <w:szCs w:val="22"/>
        </w:rPr>
        <w:t>Na druku oceny praktyki zawodowej opiekun z ramienia jednostki wskazuje osiągnięcia studenta, ze szczególnym uwzględnieniem następujących kryteriów:</w:t>
      </w:r>
    </w:p>
    <w:p w14:paraId="17E95EDA" w14:textId="4D6EC7DC" w:rsidR="00A3571F" w:rsidRPr="002B3FA0" w:rsidRDefault="00A3571F" w:rsidP="00A3571F">
      <w:pPr>
        <w:pStyle w:val="tekstgwny"/>
        <w:spacing w:before="0" w:line="240" w:lineRule="auto"/>
        <w:ind w:left="0"/>
        <w:rPr>
          <w:rFonts w:ascii="Arial" w:hAnsi="Arial" w:cs="Arial"/>
          <w:szCs w:val="22"/>
        </w:rPr>
      </w:pPr>
      <w:r w:rsidRPr="002B3FA0">
        <w:rPr>
          <w:rFonts w:ascii="Arial" w:hAnsi="Arial" w:cs="Arial"/>
          <w:szCs w:val="22"/>
        </w:rPr>
        <w:lastRenderedPageBreak/>
        <w:t xml:space="preserve">     </w:t>
      </w:r>
      <w:r w:rsidR="00200F55" w:rsidRPr="002B3FA0">
        <w:rPr>
          <w:rFonts w:ascii="Arial" w:hAnsi="Arial" w:cs="Arial"/>
          <w:szCs w:val="22"/>
        </w:rPr>
        <w:t>a)</w:t>
      </w:r>
      <w:r w:rsidR="00CE6D1F" w:rsidRPr="002B3FA0">
        <w:rPr>
          <w:rFonts w:ascii="Arial" w:hAnsi="Arial" w:cs="Arial"/>
          <w:szCs w:val="22"/>
        </w:rPr>
        <w:t xml:space="preserve"> </w:t>
      </w:r>
      <w:r w:rsidR="00200F55" w:rsidRPr="002B3FA0">
        <w:rPr>
          <w:rFonts w:ascii="Arial" w:hAnsi="Arial" w:cs="Arial"/>
          <w:szCs w:val="22"/>
        </w:rPr>
        <w:t>przygotowanie merytoryczne (wiedza i umiejętności)</w:t>
      </w:r>
      <w:r w:rsidR="00CE6D1F" w:rsidRPr="002B3FA0">
        <w:rPr>
          <w:rFonts w:ascii="Arial" w:hAnsi="Arial" w:cs="Arial"/>
          <w:szCs w:val="22"/>
        </w:rPr>
        <w:t>;</w:t>
      </w:r>
    </w:p>
    <w:p w14:paraId="26892328" w14:textId="3664873C" w:rsidR="00200F55" w:rsidRPr="002B3FA0" w:rsidRDefault="00200F55" w:rsidP="00A3571F">
      <w:pPr>
        <w:pStyle w:val="tekstgwny"/>
        <w:spacing w:before="0" w:line="240" w:lineRule="auto"/>
        <w:ind w:left="0"/>
        <w:rPr>
          <w:rFonts w:ascii="Arial" w:hAnsi="Arial" w:cs="Arial"/>
          <w:szCs w:val="22"/>
        </w:rPr>
      </w:pPr>
      <w:r w:rsidRPr="002B3FA0">
        <w:rPr>
          <w:rFonts w:ascii="Arial" w:hAnsi="Arial" w:cs="Arial"/>
          <w:szCs w:val="22"/>
        </w:rPr>
        <w:t xml:space="preserve"> </w:t>
      </w:r>
      <w:r w:rsidR="008A45F6" w:rsidRPr="002B3FA0">
        <w:rPr>
          <w:rFonts w:ascii="Arial" w:hAnsi="Arial" w:cs="Arial"/>
          <w:szCs w:val="22"/>
        </w:rPr>
        <w:t xml:space="preserve">   </w:t>
      </w:r>
      <w:r w:rsidRPr="002B3FA0">
        <w:rPr>
          <w:rFonts w:ascii="Arial" w:hAnsi="Arial" w:cs="Arial"/>
          <w:szCs w:val="22"/>
        </w:rPr>
        <w:t xml:space="preserve"> b)</w:t>
      </w:r>
      <w:r w:rsidR="008A45F6" w:rsidRPr="002B3FA0">
        <w:rPr>
          <w:rFonts w:ascii="Arial" w:hAnsi="Arial" w:cs="Arial"/>
          <w:szCs w:val="22"/>
        </w:rPr>
        <w:t xml:space="preserve"> </w:t>
      </w:r>
      <w:r w:rsidRPr="002B3FA0">
        <w:rPr>
          <w:rFonts w:ascii="Arial" w:hAnsi="Arial" w:cs="Arial"/>
          <w:szCs w:val="22"/>
        </w:rPr>
        <w:t>umiejętności z zakresu uczestniczenia studenta w projektach lub</w:t>
      </w:r>
      <w:r w:rsidR="00CE6D1F" w:rsidRPr="002B3FA0">
        <w:rPr>
          <w:rFonts w:ascii="Arial" w:hAnsi="Arial" w:cs="Arial"/>
          <w:szCs w:val="22"/>
        </w:rPr>
        <w:t xml:space="preserve"> realizacjach;</w:t>
      </w:r>
      <w:r w:rsidR="008A45F6" w:rsidRPr="002B3FA0">
        <w:rPr>
          <w:rFonts w:ascii="Arial" w:hAnsi="Arial" w:cs="Arial"/>
          <w:szCs w:val="22"/>
        </w:rPr>
        <w:t xml:space="preserve">                </w:t>
      </w:r>
    </w:p>
    <w:p w14:paraId="66C88F51" w14:textId="3ABD87EF" w:rsidR="008457BC" w:rsidRPr="002B3FA0" w:rsidRDefault="00A3571F" w:rsidP="00A3571F">
      <w:pPr>
        <w:pStyle w:val="tekstgwny"/>
        <w:spacing w:before="0" w:line="240" w:lineRule="auto"/>
        <w:ind w:left="0"/>
        <w:rPr>
          <w:rFonts w:ascii="Arial" w:hAnsi="Arial" w:cs="Arial"/>
          <w:szCs w:val="22"/>
        </w:rPr>
      </w:pPr>
      <w:r w:rsidRPr="002B3FA0">
        <w:rPr>
          <w:rFonts w:ascii="Arial" w:hAnsi="Arial" w:cs="Arial"/>
          <w:szCs w:val="22"/>
        </w:rPr>
        <w:t xml:space="preserve">    </w:t>
      </w:r>
      <w:r w:rsidR="00200F55" w:rsidRPr="002B3FA0">
        <w:rPr>
          <w:rFonts w:ascii="Arial" w:hAnsi="Arial" w:cs="Arial"/>
          <w:szCs w:val="22"/>
        </w:rPr>
        <w:t xml:space="preserve"> c) postawa praktykanta.</w:t>
      </w:r>
    </w:p>
    <w:p w14:paraId="1B71DEC4" w14:textId="77777777" w:rsidR="00FE590C" w:rsidRPr="002B3FA0" w:rsidRDefault="00FE590C" w:rsidP="00AA61D0">
      <w:pPr>
        <w:pStyle w:val="tekstgwny"/>
        <w:spacing w:before="0" w:line="240" w:lineRule="auto"/>
        <w:rPr>
          <w:rFonts w:ascii="Arial" w:hAnsi="Arial" w:cs="Arial"/>
          <w:szCs w:val="22"/>
        </w:rPr>
      </w:pPr>
    </w:p>
    <w:p w14:paraId="76C9E5A4" w14:textId="713058B8" w:rsidR="00200F55" w:rsidRPr="002B3FA0" w:rsidRDefault="00200F55" w:rsidP="004B2F26">
      <w:pPr>
        <w:pStyle w:val="tekstgwny"/>
        <w:spacing w:before="0" w:line="240" w:lineRule="auto"/>
        <w:ind w:left="425"/>
        <w:rPr>
          <w:rFonts w:ascii="Arial" w:hAnsi="Arial" w:cs="Arial"/>
          <w:szCs w:val="22"/>
        </w:rPr>
      </w:pPr>
      <w:r w:rsidRPr="002B3FA0">
        <w:rPr>
          <w:rFonts w:ascii="Arial" w:hAnsi="Arial" w:cs="Arial"/>
          <w:szCs w:val="22"/>
        </w:rPr>
        <w:t>Oceny realizacji praktyki dokonuje również opiekun z ramienia uczelni, biorąc pod uwagę następujące kryteria:</w:t>
      </w:r>
    </w:p>
    <w:p w14:paraId="3A7BB62C" w14:textId="7DD1010D" w:rsidR="00200F55" w:rsidRPr="002B3FA0" w:rsidRDefault="00492D45" w:rsidP="00492D45">
      <w:pPr>
        <w:pStyle w:val="tekstgwny"/>
        <w:spacing w:before="0" w:line="240" w:lineRule="auto"/>
        <w:rPr>
          <w:rFonts w:ascii="Arial" w:hAnsi="Arial" w:cs="Arial"/>
          <w:szCs w:val="22"/>
        </w:rPr>
      </w:pPr>
      <w:r w:rsidRPr="002B3FA0">
        <w:rPr>
          <w:rFonts w:ascii="Arial" w:hAnsi="Arial" w:cs="Arial"/>
          <w:szCs w:val="22"/>
        </w:rPr>
        <w:t xml:space="preserve">a)  </w:t>
      </w:r>
      <w:r w:rsidR="00200F55" w:rsidRPr="002B3FA0">
        <w:rPr>
          <w:rFonts w:ascii="Arial" w:hAnsi="Arial" w:cs="Arial"/>
          <w:szCs w:val="22"/>
        </w:rPr>
        <w:t>ogólną ocenę z przebiegu praktyki wystawioną przez opiekuna z ramienia instytucji</w:t>
      </w:r>
      <w:r w:rsidR="00CE6D1F" w:rsidRPr="002B3FA0">
        <w:rPr>
          <w:rFonts w:ascii="Arial" w:hAnsi="Arial" w:cs="Arial"/>
          <w:szCs w:val="22"/>
        </w:rPr>
        <w:t>;</w:t>
      </w:r>
    </w:p>
    <w:p w14:paraId="3708778C" w14:textId="5ADC1F80" w:rsidR="00200F55" w:rsidRPr="002B3FA0" w:rsidRDefault="00200F55" w:rsidP="00492D45">
      <w:pPr>
        <w:pStyle w:val="tekstgwny"/>
        <w:spacing w:before="0" w:line="240" w:lineRule="auto"/>
        <w:ind w:left="425"/>
        <w:rPr>
          <w:rFonts w:ascii="Arial" w:hAnsi="Arial" w:cs="Arial"/>
          <w:szCs w:val="22"/>
        </w:rPr>
      </w:pPr>
      <w:r w:rsidRPr="002B3FA0">
        <w:rPr>
          <w:rFonts w:ascii="Arial" w:hAnsi="Arial" w:cs="Arial"/>
          <w:szCs w:val="22"/>
        </w:rPr>
        <w:t xml:space="preserve">b) </w:t>
      </w:r>
      <w:r w:rsidR="00CE6D1F" w:rsidRPr="002B3FA0">
        <w:rPr>
          <w:rFonts w:ascii="Arial" w:hAnsi="Arial" w:cs="Arial"/>
          <w:szCs w:val="22"/>
        </w:rPr>
        <w:t xml:space="preserve"> </w:t>
      </w:r>
      <w:r w:rsidRPr="002B3FA0">
        <w:rPr>
          <w:rFonts w:ascii="Arial" w:hAnsi="Arial" w:cs="Arial"/>
          <w:szCs w:val="22"/>
        </w:rPr>
        <w:t>potwierdzone podpisami opiekuna w placówce zadania realizowane na praktyce</w:t>
      </w:r>
      <w:r w:rsidR="00CE6D1F" w:rsidRPr="002B3FA0">
        <w:rPr>
          <w:rFonts w:ascii="Arial" w:hAnsi="Arial" w:cs="Arial"/>
          <w:szCs w:val="22"/>
        </w:rPr>
        <w:t>;</w:t>
      </w:r>
    </w:p>
    <w:p w14:paraId="5ADF0D39" w14:textId="789A2DBB" w:rsidR="00200F55" w:rsidRPr="002B3FA0" w:rsidRDefault="00E745BA" w:rsidP="00E745BA">
      <w:pPr>
        <w:pStyle w:val="tekstgwny"/>
        <w:spacing w:before="0" w:line="240" w:lineRule="auto"/>
        <w:ind w:left="425"/>
        <w:rPr>
          <w:rFonts w:ascii="Arial" w:hAnsi="Arial" w:cs="Arial"/>
          <w:szCs w:val="22"/>
        </w:rPr>
      </w:pPr>
      <w:r w:rsidRPr="002B3FA0">
        <w:rPr>
          <w:rFonts w:ascii="Arial" w:hAnsi="Arial" w:cs="Arial"/>
          <w:szCs w:val="22"/>
        </w:rPr>
        <w:t>c)  merytoryczną zawartość dokumentacji;</w:t>
      </w:r>
    </w:p>
    <w:p w14:paraId="5C086106" w14:textId="00863F29" w:rsidR="00200F55" w:rsidRPr="002B3FA0" w:rsidRDefault="00200F55" w:rsidP="008457BC">
      <w:pPr>
        <w:pStyle w:val="tekstgwny"/>
        <w:spacing w:before="0" w:line="240" w:lineRule="auto"/>
        <w:ind w:left="425"/>
        <w:rPr>
          <w:rFonts w:ascii="Arial" w:hAnsi="Arial" w:cs="Arial"/>
          <w:szCs w:val="22"/>
        </w:rPr>
      </w:pPr>
      <w:r w:rsidRPr="002B3FA0">
        <w:rPr>
          <w:rFonts w:ascii="Arial" w:hAnsi="Arial" w:cs="Arial"/>
          <w:szCs w:val="22"/>
        </w:rPr>
        <w:t xml:space="preserve">d) </w:t>
      </w:r>
      <w:r w:rsidR="00CE6D1F" w:rsidRPr="002B3FA0">
        <w:rPr>
          <w:rFonts w:ascii="Arial" w:hAnsi="Arial" w:cs="Arial"/>
          <w:szCs w:val="22"/>
        </w:rPr>
        <w:t xml:space="preserve"> </w:t>
      </w:r>
      <w:r w:rsidRPr="002B3FA0">
        <w:rPr>
          <w:rFonts w:ascii="Arial" w:hAnsi="Arial" w:cs="Arial"/>
          <w:szCs w:val="22"/>
        </w:rPr>
        <w:t>kompletność, spójność i estetykę dokumentacji w tym portfolio.</w:t>
      </w:r>
    </w:p>
    <w:p w14:paraId="4CE561A8" w14:textId="0D9D45A2" w:rsidR="00200F55" w:rsidRPr="002B3FA0" w:rsidRDefault="00200F55" w:rsidP="00492D45">
      <w:pPr>
        <w:pStyle w:val="tekstgwny"/>
        <w:numPr>
          <w:ilvl w:val="0"/>
          <w:numId w:val="1"/>
        </w:numPr>
        <w:spacing w:line="240" w:lineRule="auto"/>
        <w:rPr>
          <w:rFonts w:ascii="Arial" w:hAnsi="Arial" w:cs="Arial"/>
          <w:szCs w:val="22"/>
        </w:rPr>
      </w:pPr>
      <w:r w:rsidRPr="002B3FA0">
        <w:rPr>
          <w:rFonts w:ascii="Arial" w:hAnsi="Arial" w:cs="Arial"/>
          <w:szCs w:val="22"/>
        </w:rPr>
        <w:t>Dziennik i arkusz praktyki zatwierdza opiekun praktyki w danej instytucji.</w:t>
      </w:r>
      <w:r w:rsidR="002B3FA0">
        <w:rPr>
          <w:rFonts w:ascii="Arial" w:hAnsi="Arial" w:cs="Arial"/>
          <w:szCs w:val="22"/>
        </w:rPr>
        <w:t xml:space="preserve"> </w:t>
      </w:r>
      <w:r w:rsidRPr="002B3FA0">
        <w:rPr>
          <w:rFonts w:ascii="Arial" w:hAnsi="Arial" w:cs="Arial"/>
          <w:szCs w:val="22"/>
        </w:rPr>
        <w:t xml:space="preserve">Potwierdza realizację wytycznych zawartych w </w:t>
      </w:r>
      <w:r w:rsidRPr="002B3FA0">
        <w:rPr>
          <w:rFonts w:ascii="Arial" w:hAnsi="Arial" w:cs="Arial"/>
          <w:i/>
          <w:szCs w:val="22"/>
        </w:rPr>
        <w:t>Regulaminie praktyki,</w:t>
      </w:r>
      <w:r w:rsidRPr="002B3FA0">
        <w:rPr>
          <w:rFonts w:ascii="Arial" w:hAnsi="Arial" w:cs="Arial"/>
          <w:szCs w:val="22"/>
        </w:rPr>
        <w:t xml:space="preserve"> zamieszczonych przez studenta w dzienniku praktyk oraz tematy realizowanych projektów i działań wraz z liczbą godzin na nie przeznaczonych, zawartych w </w:t>
      </w:r>
      <w:r w:rsidRPr="002B3FA0">
        <w:rPr>
          <w:rFonts w:ascii="Arial" w:hAnsi="Arial" w:cs="Arial"/>
          <w:i/>
          <w:szCs w:val="22"/>
        </w:rPr>
        <w:t>Arkuszu praktyki</w:t>
      </w:r>
      <w:r w:rsidRPr="002B3FA0">
        <w:rPr>
          <w:rFonts w:ascii="Arial" w:hAnsi="Arial" w:cs="Arial"/>
          <w:szCs w:val="22"/>
        </w:rPr>
        <w:t>.</w:t>
      </w:r>
    </w:p>
    <w:p w14:paraId="7B8F69A0" w14:textId="368D2852" w:rsidR="00200F55" w:rsidRPr="002B3FA0" w:rsidRDefault="00200F55" w:rsidP="002B3FA0">
      <w:pPr>
        <w:pStyle w:val="tekstgwny"/>
        <w:numPr>
          <w:ilvl w:val="0"/>
          <w:numId w:val="1"/>
        </w:numPr>
        <w:spacing w:line="240" w:lineRule="auto"/>
        <w:rPr>
          <w:rFonts w:ascii="Arial" w:hAnsi="Arial" w:cs="Arial"/>
          <w:szCs w:val="22"/>
        </w:rPr>
      </w:pPr>
      <w:r w:rsidRPr="002B3FA0">
        <w:rPr>
          <w:rFonts w:ascii="Arial" w:hAnsi="Arial" w:cs="Arial"/>
          <w:szCs w:val="22"/>
        </w:rPr>
        <w:t>Podstawą zaliczenia praktyki jest zrealizowanie przyjętych zadań</w:t>
      </w:r>
      <w:r w:rsidR="00FE590C" w:rsidRPr="002B3FA0">
        <w:rPr>
          <w:rFonts w:ascii="Arial" w:hAnsi="Arial" w:cs="Arial"/>
          <w:szCs w:val="22"/>
        </w:rPr>
        <w:t xml:space="preserve">  </w:t>
      </w:r>
      <w:r w:rsidRPr="002B3FA0">
        <w:rPr>
          <w:rFonts w:ascii="Arial" w:hAnsi="Arial" w:cs="Arial"/>
          <w:szCs w:val="22"/>
        </w:rPr>
        <w:t>oraz terminowe</w:t>
      </w:r>
      <w:r w:rsidR="002B3FA0">
        <w:rPr>
          <w:rFonts w:ascii="Arial" w:hAnsi="Arial" w:cs="Arial"/>
          <w:szCs w:val="22"/>
        </w:rPr>
        <w:t xml:space="preserve"> </w:t>
      </w:r>
      <w:r w:rsidRPr="002B3FA0">
        <w:rPr>
          <w:rFonts w:ascii="Arial" w:hAnsi="Arial" w:cs="Arial"/>
          <w:szCs w:val="22"/>
        </w:rPr>
        <w:t xml:space="preserve">złożenie kompletnej dokumentacji. </w:t>
      </w:r>
    </w:p>
    <w:p w14:paraId="2BC139AE" w14:textId="77777777" w:rsidR="008A45F6" w:rsidRPr="002B3FA0" w:rsidRDefault="008A45F6" w:rsidP="00700416">
      <w:pPr>
        <w:pStyle w:val="tekstgwny"/>
        <w:spacing w:before="0" w:line="240" w:lineRule="auto"/>
        <w:rPr>
          <w:rFonts w:ascii="Arial" w:hAnsi="Arial" w:cs="Arial"/>
          <w:szCs w:val="22"/>
        </w:rPr>
      </w:pPr>
    </w:p>
    <w:p w14:paraId="6573CCFB" w14:textId="0275D8AF" w:rsidR="007172BB" w:rsidRPr="002B3FA0" w:rsidRDefault="00200F55" w:rsidP="00200F55">
      <w:pPr>
        <w:pStyle w:val="tekstgwny"/>
        <w:rPr>
          <w:rFonts w:ascii="Arial" w:hAnsi="Arial" w:cs="Arial"/>
          <w:b/>
          <w:bCs/>
          <w:szCs w:val="22"/>
        </w:rPr>
      </w:pPr>
      <w:r w:rsidRPr="002B3FA0">
        <w:rPr>
          <w:rFonts w:ascii="Arial" w:hAnsi="Arial" w:cs="Arial"/>
          <w:b/>
          <w:bCs/>
          <w:szCs w:val="22"/>
        </w:rPr>
        <w:t>V. Profile praktyk</w:t>
      </w:r>
    </w:p>
    <w:p w14:paraId="1910A0F6" w14:textId="699FF9AE" w:rsidR="00AA61D0" w:rsidRPr="002B3FA0" w:rsidRDefault="00200F55" w:rsidP="00FE590C">
      <w:pPr>
        <w:pStyle w:val="tekstgwny"/>
        <w:rPr>
          <w:rFonts w:ascii="Arial" w:hAnsi="Arial" w:cs="Arial"/>
          <w:szCs w:val="22"/>
        </w:rPr>
      </w:pPr>
      <w:r w:rsidRPr="002B3FA0">
        <w:rPr>
          <w:rFonts w:ascii="Arial" w:hAnsi="Arial" w:cs="Arial"/>
          <w:b/>
          <w:bCs/>
          <w:szCs w:val="22"/>
        </w:rPr>
        <w:t xml:space="preserve"> Praktyka  1</w:t>
      </w:r>
      <w:r w:rsidRPr="002B3FA0">
        <w:rPr>
          <w:rFonts w:ascii="Arial" w:hAnsi="Arial" w:cs="Arial"/>
          <w:szCs w:val="22"/>
        </w:rPr>
        <w:t xml:space="preserve"> – projektowanie graficzne</w:t>
      </w:r>
      <w:r w:rsidR="00AA61D0" w:rsidRPr="002B3FA0">
        <w:rPr>
          <w:rFonts w:ascii="Arial" w:hAnsi="Arial" w:cs="Arial"/>
          <w:szCs w:val="22"/>
        </w:rPr>
        <w:t xml:space="preserve"> </w:t>
      </w:r>
    </w:p>
    <w:p w14:paraId="4A512B5F" w14:textId="77283F3C" w:rsidR="00AA61D0" w:rsidRPr="002B3FA0" w:rsidRDefault="00700416" w:rsidP="00AA61D0">
      <w:pPr>
        <w:pStyle w:val="tekstgwny"/>
        <w:spacing w:line="240" w:lineRule="auto"/>
        <w:rPr>
          <w:rFonts w:ascii="Arial" w:hAnsi="Arial" w:cs="Arial"/>
          <w:szCs w:val="22"/>
        </w:rPr>
      </w:pPr>
      <w:r w:rsidRPr="002B3FA0">
        <w:rPr>
          <w:rFonts w:ascii="Arial" w:hAnsi="Arial" w:cs="Arial"/>
          <w:szCs w:val="22"/>
        </w:rPr>
        <w:t xml:space="preserve">1 </w:t>
      </w:r>
      <w:r w:rsidR="00AA61D0" w:rsidRPr="002B3FA0">
        <w:rPr>
          <w:rFonts w:ascii="Arial" w:hAnsi="Arial" w:cs="Arial"/>
          <w:szCs w:val="22"/>
        </w:rPr>
        <w:t>sem.  – 80 godzin – 2 tygodnie – ½ miesiąca</w:t>
      </w:r>
    </w:p>
    <w:p w14:paraId="5E4D2A20" w14:textId="77777777" w:rsidR="00200F55" w:rsidRPr="002B3FA0" w:rsidRDefault="00200F55" w:rsidP="007172BB">
      <w:pPr>
        <w:pStyle w:val="tekstgwny"/>
        <w:spacing w:line="240" w:lineRule="auto"/>
        <w:jc w:val="left"/>
        <w:rPr>
          <w:rFonts w:ascii="Arial" w:hAnsi="Arial" w:cs="Arial"/>
          <w:szCs w:val="22"/>
        </w:rPr>
      </w:pPr>
      <w:r w:rsidRPr="002B3FA0">
        <w:rPr>
          <w:rFonts w:ascii="Arial" w:hAnsi="Arial" w:cs="Arial"/>
          <w:szCs w:val="22"/>
        </w:rPr>
        <w:t xml:space="preserve">Opracowanie oraz wykonanie spójnej graficznie, syntetycznej w swej formie grupy znaków – serii piktogramów – mających zastosowanie w przestrzeni miasta, instytucji, wydarzenia. Komponowanie autorskiego portfolio jako forma dokumentacji. </w:t>
      </w:r>
    </w:p>
    <w:p w14:paraId="25C3D3CE" w14:textId="3427D3EA" w:rsidR="00200F55" w:rsidRPr="002B3FA0" w:rsidRDefault="00200F55" w:rsidP="00200F55">
      <w:pPr>
        <w:pStyle w:val="tekstgwny"/>
        <w:spacing w:line="240" w:lineRule="auto"/>
        <w:ind w:left="0"/>
        <w:rPr>
          <w:rFonts w:ascii="Arial" w:hAnsi="Arial" w:cs="Arial"/>
          <w:szCs w:val="22"/>
        </w:rPr>
      </w:pPr>
      <w:r w:rsidRPr="002B3FA0">
        <w:rPr>
          <w:rFonts w:ascii="Arial" w:hAnsi="Arial" w:cs="Arial"/>
          <w:szCs w:val="22"/>
        </w:rPr>
        <w:t xml:space="preserve">      Zaliczenie w </w:t>
      </w:r>
      <w:r w:rsidR="00700416" w:rsidRPr="002B3FA0">
        <w:rPr>
          <w:rFonts w:ascii="Arial" w:hAnsi="Arial" w:cs="Arial"/>
          <w:szCs w:val="22"/>
        </w:rPr>
        <w:t xml:space="preserve">1 </w:t>
      </w:r>
      <w:r w:rsidRPr="002B3FA0">
        <w:rPr>
          <w:rFonts w:ascii="Arial" w:hAnsi="Arial" w:cs="Arial"/>
          <w:szCs w:val="22"/>
        </w:rPr>
        <w:t xml:space="preserve">sem., ilość punktów ECTS – </w:t>
      </w:r>
      <w:r w:rsidR="00FC2004" w:rsidRPr="002B3FA0">
        <w:rPr>
          <w:rFonts w:ascii="Arial" w:hAnsi="Arial" w:cs="Arial"/>
          <w:szCs w:val="22"/>
        </w:rPr>
        <w:t>4</w:t>
      </w:r>
    </w:p>
    <w:p w14:paraId="64A140CD" w14:textId="4C9B26CB" w:rsidR="00200F55" w:rsidRPr="002B3FA0" w:rsidRDefault="00200F55" w:rsidP="007172BB">
      <w:pPr>
        <w:pStyle w:val="zpodkreleniem"/>
        <w:spacing w:line="240" w:lineRule="auto"/>
        <w:jc w:val="left"/>
        <w:rPr>
          <w:rFonts w:ascii="Arial" w:hAnsi="Arial" w:cs="Arial"/>
          <w:szCs w:val="22"/>
          <w:u w:val="none"/>
        </w:rPr>
      </w:pPr>
      <w:r w:rsidRPr="002B3FA0">
        <w:rPr>
          <w:rFonts w:ascii="Arial" w:hAnsi="Arial" w:cs="Arial"/>
          <w:b/>
          <w:bCs/>
          <w:szCs w:val="22"/>
          <w:u w:val="none"/>
        </w:rPr>
        <w:t>Praktyka 2</w:t>
      </w:r>
      <w:r w:rsidRPr="002B3FA0">
        <w:rPr>
          <w:rFonts w:ascii="Arial" w:hAnsi="Arial" w:cs="Arial"/>
          <w:szCs w:val="22"/>
          <w:u w:val="none"/>
        </w:rPr>
        <w:t xml:space="preserve"> – opracowanie scenariusza oraz wizualizacja form reklamujących, tworzenie projektów </w:t>
      </w:r>
      <w:r w:rsidR="007172BB" w:rsidRPr="002B3FA0">
        <w:rPr>
          <w:rFonts w:ascii="Arial" w:hAnsi="Arial" w:cs="Arial"/>
          <w:szCs w:val="22"/>
          <w:u w:val="none"/>
        </w:rPr>
        <w:t>wizualnych</w:t>
      </w:r>
      <w:r w:rsidRPr="002B3FA0">
        <w:rPr>
          <w:rFonts w:ascii="Arial" w:hAnsi="Arial" w:cs="Arial"/>
          <w:szCs w:val="22"/>
          <w:u w:val="none"/>
        </w:rPr>
        <w:t xml:space="preserve"> z</w:t>
      </w:r>
      <w:r w:rsidR="008457BC" w:rsidRPr="002B3FA0">
        <w:rPr>
          <w:rFonts w:ascii="Arial" w:hAnsi="Arial" w:cs="Arial"/>
          <w:szCs w:val="22"/>
          <w:u w:val="none"/>
        </w:rPr>
        <w:t xml:space="preserve"> </w:t>
      </w:r>
      <w:r w:rsidRPr="002B3FA0">
        <w:rPr>
          <w:rFonts w:ascii="Arial" w:hAnsi="Arial" w:cs="Arial"/>
          <w:szCs w:val="22"/>
          <w:u w:val="none"/>
        </w:rPr>
        <w:t>dziedziny grafiki użytkowej/fotografii dla celów wybranej firmy</w:t>
      </w:r>
    </w:p>
    <w:p w14:paraId="193FF6CE" w14:textId="650ACB3F" w:rsidR="00200F55" w:rsidRPr="002B3FA0" w:rsidRDefault="00700416" w:rsidP="00200F55">
      <w:pPr>
        <w:pStyle w:val="tekstgwny"/>
        <w:spacing w:line="240" w:lineRule="auto"/>
        <w:rPr>
          <w:rFonts w:ascii="Arial" w:hAnsi="Arial" w:cs="Arial"/>
          <w:szCs w:val="22"/>
        </w:rPr>
      </w:pPr>
      <w:r w:rsidRPr="002B3FA0">
        <w:rPr>
          <w:rFonts w:ascii="Arial" w:hAnsi="Arial" w:cs="Arial"/>
          <w:szCs w:val="22"/>
        </w:rPr>
        <w:t xml:space="preserve">2 </w:t>
      </w:r>
      <w:r w:rsidR="00200F55" w:rsidRPr="002B3FA0">
        <w:rPr>
          <w:rFonts w:ascii="Arial" w:hAnsi="Arial" w:cs="Arial"/>
          <w:szCs w:val="22"/>
        </w:rPr>
        <w:t xml:space="preserve">sem.  – 240 godzin – 6 tygodni – 1,5 miesiąca </w:t>
      </w:r>
    </w:p>
    <w:p w14:paraId="624ECB1F" w14:textId="60847FC5" w:rsidR="00200F55" w:rsidRPr="002B3FA0" w:rsidRDefault="00200F55" w:rsidP="00200F55">
      <w:pPr>
        <w:pStyle w:val="tekstgwny"/>
        <w:spacing w:line="240" w:lineRule="auto"/>
        <w:rPr>
          <w:rFonts w:ascii="Arial" w:hAnsi="Arial" w:cs="Arial"/>
          <w:szCs w:val="22"/>
        </w:rPr>
      </w:pPr>
      <w:r w:rsidRPr="002B3FA0">
        <w:rPr>
          <w:rFonts w:ascii="Arial" w:hAnsi="Arial" w:cs="Arial"/>
          <w:szCs w:val="22"/>
        </w:rPr>
        <w:t>Opracowanie scenariusza  oraz wizualizacja form reklamujących w przestrzeni miasta odnoszących się do charakteru i specyfiki firmy – dopuszczalne są firmy projektowe, miejskie</w:t>
      </w:r>
      <w:r w:rsidR="002B3FA0">
        <w:rPr>
          <w:rFonts w:ascii="Arial" w:hAnsi="Arial" w:cs="Arial"/>
          <w:szCs w:val="22"/>
        </w:rPr>
        <w:t xml:space="preserve">    </w:t>
      </w:r>
      <w:r w:rsidRPr="002B3FA0">
        <w:rPr>
          <w:rFonts w:ascii="Arial" w:hAnsi="Arial" w:cs="Arial"/>
          <w:szCs w:val="22"/>
        </w:rPr>
        <w:t xml:space="preserve"> i gminne ośrodki kultury, muzea, wydziały gospodarki przestrzennej miast. Tworzenie projektu zleconego przez firmę przyjmującą na praktykę powiązaną z grafiką projektową lub działaniami artystycznymi związanymi z charakterem kierunku studiów. W tym możliwa realizacja projektu fotograficznego, edycja fotografii oraz budowanie narracji. Opracowanie pokazu multimedialnego lub fotoksiążki ze zrealizowanego projektu. Komponowanie autorskiego portfolio jako form dokumentacji. </w:t>
      </w:r>
    </w:p>
    <w:p w14:paraId="0ED769EA" w14:textId="12FAEA6D" w:rsidR="00200F55" w:rsidRPr="002B3FA0" w:rsidRDefault="00200F55" w:rsidP="00200F55">
      <w:pPr>
        <w:pStyle w:val="tekstgwny"/>
        <w:spacing w:line="240" w:lineRule="auto"/>
        <w:rPr>
          <w:rFonts w:ascii="Arial" w:hAnsi="Arial" w:cs="Arial"/>
          <w:szCs w:val="22"/>
        </w:rPr>
      </w:pPr>
      <w:r w:rsidRPr="002B3FA0">
        <w:rPr>
          <w:rFonts w:ascii="Arial" w:hAnsi="Arial" w:cs="Arial"/>
          <w:szCs w:val="22"/>
        </w:rPr>
        <w:t xml:space="preserve">Zaliczenie w </w:t>
      </w:r>
      <w:r w:rsidR="00700416" w:rsidRPr="002B3FA0">
        <w:rPr>
          <w:rFonts w:ascii="Arial" w:hAnsi="Arial" w:cs="Arial"/>
          <w:szCs w:val="22"/>
        </w:rPr>
        <w:t xml:space="preserve">2 </w:t>
      </w:r>
      <w:r w:rsidRPr="002B3FA0">
        <w:rPr>
          <w:rFonts w:ascii="Arial" w:hAnsi="Arial" w:cs="Arial"/>
          <w:szCs w:val="22"/>
        </w:rPr>
        <w:t xml:space="preserve">sem., ilość punktów ECTS – </w:t>
      </w:r>
      <w:r w:rsidR="00FC2004" w:rsidRPr="002B3FA0">
        <w:rPr>
          <w:rFonts w:ascii="Arial" w:hAnsi="Arial" w:cs="Arial"/>
          <w:szCs w:val="22"/>
        </w:rPr>
        <w:t>9</w:t>
      </w:r>
    </w:p>
    <w:p w14:paraId="7906E6B5" w14:textId="588065CB" w:rsidR="00200F55" w:rsidRPr="002B3FA0" w:rsidRDefault="00200F55" w:rsidP="00200F55">
      <w:pPr>
        <w:pStyle w:val="zpodkreleniem"/>
        <w:spacing w:line="240" w:lineRule="auto"/>
        <w:rPr>
          <w:rFonts w:ascii="Arial" w:hAnsi="Arial" w:cs="Arial"/>
          <w:b/>
          <w:bCs/>
          <w:szCs w:val="22"/>
          <w:u w:val="none"/>
        </w:rPr>
      </w:pPr>
      <w:r w:rsidRPr="002B3FA0">
        <w:rPr>
          <w:rFonts w:ascii="Arial" w:hAnsi="Arial" w:cs="Arial"/>
          <w:b/>
          <w:bCs/>
          <w:szCs w:val="22"/>
          <w:u w:val="none"/>
        </w:rPr>
        <w:t xml:space="preserve">Praktyka 3  </w:t>
      </w:r>
    </w:p>
    <w:p w14:paraId="5967240C" w14:textId="55E5042C" w:rsidR="00AA61D0" w:rsidRPr="002B3FA0" w:rsidRDefault="00700416" w:rsidP="00AA61D0">
      <w:pPr>
        <w:pStyle w:val="tekstgwny"/>
        <w:spacing w:line="240" w:lineRule="auto"/>
        <w:rPr>
          <w:rFonts w:ascii="Arial" w:hAnsi="Arial" w:cs="Arial"/>
          <w:szCs w:val="22"/>
        </w:rPr>
      </w:pPr>
      <w:r w:rsidRPr="002B3FA0">
        <w:rPr>
          <w:rFonts w:ascii="Arial" w:hAnsi="Arial" w:cs="Arial"/>
          <w:szCs w:val="22"/>
        </w:rPr>
        <w:t xml:space="preserve">3 </w:t>
      </w:r>
      <w:r w:rsidR="00200F55" w:rsidRPr="002B3FA0">
        <w:rPr>
          <w:rFonts w:ascii="Arial" w:hAnsi="Arial" w:cs="Arial"/>
          <w:szCs w:val="22"/>
        </w:rPr>
        <w:t>sem.  – 160 godzin – 4 tygodnie – 1 miesiąc</w:t>
      </w:r>
    </w:p>
    <w:p w14:paraId="104D58AF" w14:textId="77777777" w:rsidR="00FE590C" w:rsidRPr="002B3FA0" w:rsidRDefault="00FE590C" w:rsidP="00AA61D0">
      <w:pPr>
        <w:pStyle w:val="tekstgwny"/>
        <w:spacing w:line="240" w:lineRule="auto"/>
        <w:rPr>
          <w:rFonts w:ascii="Arial" w:hAnsi="Arial" w:cs="Arial"/>
          <w:szCs w:val="22"/>
        </w:rPr>
      </w:pPr>
    </w:p>
    <w:p w14:paraId="5B2D2FAA" w14:textId="77B4442D" w:rsidR="00200F55" w:rsidRPr="002B3FA0" w:rsidRDefault="00200F55" w:rsidP="008A45F6">
      <w:pPr>
        <w:pStyle w:val="tekstgwny"/>
        <w:spacing w:before="0" w:line="240" w:lineRule="auto"/>
        <w:ind w:left="425"/>
        <w:rPr>
          <w:rFonts w:ascii="Arial" w:hAnsi="Arial" w:cs="Arial"/>
          <w:szCs w:val="22"/>
        </w:rPr>
      </w:pPr>
      <w:r w:rsidRPr="002B3FA0">
        <w:rPr>
          <w:rFonts w:ascii="Arial" w:hAnsi="Arial" w:cs="Arial"/>
          <w:szCs w:val="22"/>
        </w:rPr>
        <w:t>Praktyka może być związana z przygotowaniem i realizacją dyplomu</w:t>
      </w:r>
      <w:r w:rsidR="008A45F6" w:rsidRPr="002B3FA0">
        <w:rPr>
          <w:rFonts w:ascii="Arial" w:hAnsi="Arial" w:cs="Arial"/>
          <w:szCs w:val="22"/>
        </w:rPr>
        <w:t xml:space="preserve"> z</w:t>
      </w:r>
      <w:r w:rsidRPr="002B3FA0">
        <w:rPr>
          <w:rFonts w:ascii="Arial" w:hAnsi="Arial" w:cs="Arial"/>
          <w:szCs w:val="22"/>
        </w:rPr>
        <w:t xml:space="preserve"> zakresu grafiki projektowej, fotografii, malarstwa, grafiki warsztatowej, rysunku i innych form wizualnych. </w:t>
      </w:r>
    </w:p>
    <w:p w14:paraId="6AC2A745" w14:textId="2FD0D0A6" w:rsidR="00B67228" w:rsidRPr="002B3FA0" w:rsidRDefault="00200F55" w:rsidP="00FC2004">
      <w:pPr>
        <w:pStyle w:val="tekstgwny"/>
        <w:spacing w:line="240" w:lineRule="auto"/>
        <w:rPr>
          <w:rFonts w:ascii="Arial" w:hAnsi="Arial" w:cs="Arial"/>
          <w:szCs w:val="22"/>
        </w:rPr>
      </w:pPr>
      <w:r w:rsidRPr="002B3FA0">
        <w:rPr>
          <w:rFonts w:ascii="Arial" w:hAnsi="Arial" w:cs="Arial"/>
          <w:szCs w:val="22"/>
        </w:rPr>
        <w:t xml:space="preserve">Zaliczenie w </w:t>
      </w:r>
      <w:r w:rsidR="00700416" w:rsidRPr="002B3FA0">
        <w:rPr>
          <w:rFonts w:ascii="Arial" w:hAnsi="Arial" w:cs="Arial"/>
          <w:szCs w:val="22"/>
        </w:rPr>
        <w:t>3</w:t>
      </w:r>
      <w:r w:rsidR="00FD1878" w:rsidRPr="002B3FA0">
        <w:rPr>
          <w:rFonts w:ascii="Arial" w:hAnsi="Arial" w:cs="Arial"/>
          <w:szCs w:val="22"/>
        </w:rPr>
        <w:t xml:space="preserve"> </w:t>
      </w:r>
      <w:r w:rsidRPr="002B3FA0">
        <w:rPr>
          <w:rFonts w:ascii="Arial" w:hAnsi="Arial" w:cs="Arial"/>
          <w:szCs w:val="22"/>
        </w:rPr>
        <w:t xml:space="preserve">sem., ilość punktów ECTS – </w:t>
      </w:r>
      <w:r w:rsidR="00FC2004" w:rsidRPr="002B3FA0">
        <w:rPr>
          <w:rFonts w:ascii="Arial" w:hAnsi="Arial" w:cs="Arial"/>
          <w:szCs w:val="22"/>
        </w:rPr>
        <w:t>7</w:t>
      </w:r>
    </w:p>
    <w:sectPr w:rsidR="00B67228" w:rsidRPr="002B3FA0" w:rsidSect="0097324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MS Gothic"/>
    <w:panose1 w:val="00000000000000000000"/>
    <w:charset w:val="80"/>
    <w:family w:val="auto"/>
    <w:notTrueType/>
    <w:pitch w:val="default"/>
    <w:sig w:usb0="00000000" w:usb1="08070000" w:usb2="00000010" w:usb3="00000000" w:csb0="00020000" w:csb1="00000000"/>
  </w:font>
  <w:font w:name="Lucida Grande">
    <w:altName w:val="Times New Roman"/>
    <w:charset w:val="00"/>
    <w:family w:val="roman"/>
    <w:pitch w:val="default"/>
  </w:font>
  <w:font w:name="ヒラギノ角ゴ Pro W3">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2BD8"/>
    <w:multiLevelType w:val="hybridMultilevel"/>
    <w:tmpl w:val="09DA3BAC"/>
    <w:lvl w:ilvl="0" w:tplc="26BEAD2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24824356"/>
    <w:multiLevelType w:val="hybridMultilevel"/>
    <w:tmpl w:val="F5AAFEAC"/>
    <w:lvl w:ilvl="0" w:tplc="C986BC46">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AE62E2"/>
    <w:multiLevelType w:val="hybridMultilevel"/>
    <w:tmpl w:val="82DEEEDC"/>
    <w:lvl w:ilvl="0" w:tplc="2C5E6B7A">
      <w:start w:val="1"/>
      <w:numFmt w:val="lowerLetter"/>
      <w:lvlText w:val="%1)"/>
      <w:lvlJc w:val="left"/>
      <w:pPr>
        <w:ind w:left="1121" w:hanging="360"/>
      </w:pPr>
      <w:rPr>
        <w:rFonts w:hint="default"/>
      </w:r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3" w15:restartNumberingAfterBreak="0">
    <w:nsid w:val="55A022F9"/>
    <w:multiLevelType w:val="hybridMultilevel"/>
    <w:tmpl w:val="D416C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A055A10"/>
    <w:multiLevelType w:val="hybridMultilevel"/>
    <w:tmpl w:val="6244224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0720679">
    <w:abstractNumId w:val="4"/>
  </w:num>
  <w:num w:numId="2" w16cid:durableId="1397823424">
    <w:abstractNumId w:val="3"/>
  </w:num>
  <w:num w:numId="3" w16cid:durableId="1540707407">
    <w:abstractNumId w:val="0"/>
  </w:num>
  <w:num w:numId="4" w16cid:durableId="1122966774">
    <w:abstractNumId w:val="1"/>
  </w:num>
  <w:num w:numId="5" w16cid:durableId="2095928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55"/>
    <w:rsid w:val="0014140F"/>
    <w:rsid w:val="001D58E8"/>
    <w:rsid w:val="00200F55"/>
    <w:rsid w:val="002155CE"/>
    <w:rsid w:val="002B3FA0"/>
    <w:rsid w:val="002E0493"/>
    <w:rsid w:val="00452FB0"/>
    <w:rsid w:val="00492D45"/>
    <w:rsid w:val="004B2F26"/>
    <w:rsid w:val="00546F03"/>
    <w:rsid w:val="00644F8F"/>
    <w:rsid w:val="006D612E"/>
    <w:rsid w:val="00700416"/>
    <w:rsid w:val="007172BB"/>
    <w:rsid w:val="007C4908"/>
    <w:rsid w:val="008457BC"/>
    <w:rsid w:val="008500CD"/>
    <w:rsid w:val="00874594"/>
    <w:rsid w:val="008A45F6"/>
    <w:rsid w:val="00973248"/>
    <w:rsid w:val="00A3571F"/>
    <w:rsid w:val="00A80FCC"/>
    <w:rsid w:val="00AA61D0"/>
    <w:rsid w:val="00AC0125"/>
    <w:rsid w:val="00B36931"/>
    <w:rsid w:val="00B47333"/>
    <w:rsid w:val="00B67228"/>
    <w:rsid w:val="00C347C9"/>
    <w:rsid w:val="00CE6D1F"/>
    <w:rsid w:val="00D7000B"/>
    <w:rsid w:val="00D847F1"/>
    <w:rsid w:val="00DD6F3E"/>
    <w:rsid w:val="00E603B9"/>
    <w:rsid w:val="00E745BA"/>
    <w:rsid w:val="00E85590"/>
    <w:rsid w:val="00EA6240"/>
    <w:rsid w:val="00FC2004"/>
    <w:rsid w:val="00FD1878"/>
    <w:rsid w:val="00FE5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463C"/>
  <w15:chartTrackingRefBased/>
  <w15:docId w15:val="{AE663F23-A8C4-48A3-8BC7-4B383E9D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0F55"/>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wny">
    <w:name w:val="tekst główny"/>
    <w:basedOn w:val="Tekstpodstawowy"/>
    <w:link w:val="tekstgwnyZnak"/>
    <w:autoRedefine/>
    <w:uiPriority w:val="1"/>
    <w:qFormat/>
    <w:rsid w:val="00200F55"/>
    <w:pPr>
      <w:widowControl w:val="0"/>
      <w:tabs>
        <w:tab w:val="left" w:pos="142"/>
      </w:tabs>
      <w:spacing w:before="123" w:after="0" w:line="360" w:lineRule="auto"/>
      <w:ind w:left="426"/>
      <w:jc w:val="both"/>
    </w:pPr>
    <w:rPr>
      <w:rFonts w:ascii="Times New Roman" w:eastAsia="CIDFont+F2" w:hAnsi="Times New Roman"/>
      <w:color w:val="000000"/>
      <w:szCs w:val="20"/>
      <w:lang w:eastAsia="pl-PL"/>
    </w:rPr>
  </w:style>
  <w:style w:type="character" w:customStyle="1" w:styleId="tekstgwnyZnak">
    <w:name w:val="tekst główny Znak"/>
    <w:link w:val="tekstgwny"/>
    <w:uiPriority w:val="1"/>
    <w:rsid w:val="00200F55"/>
    <w:rPr>
      <w:rFonts w:ascii="Times New Roman" w:eastAsia="CIDFont+F2" w:hAnsi="Times New Roman" w:cs="Times New Roman"/>
      <w:color w:val="000000"/>
      <w:szCs w:val="20"/>
      <w:lang w:eastAsia="pl-PL"/>
    </w:rPr>
  </w:style>
  <w:style w:type="paragraph" w:customStyle="1" w:styleId="rdtytuy">
    <w:name w:val="śródtytuły"/>
    <w:basedOn w:val="Tekstpodstawowy"/>
    <w:link w:val="rdtytuyZnak"/>
    <w:qFormat/>
    <w:rsid w:val="00200F55"/>
    <w:pPr>
      <w:widowControl w:val="0"/>
      <w:tabs>
        <w:tab w:val="left" w:pos="971"/>
      </w:tabs>
      <w:spacing w:before="123" w:after="0" w:line="240" w:lineRule="auto"/>
      <w:jc w:val="center"/>
    </w:pPr>
    <w:rPr>
      <w:rFonts w:ascii="Times New Roman" w:eastAsia="Times New Roman" w:hAnsi="Times New Roman"/>
      <w:b/>
      <w:color w:val="231F20"/>
      <w:sz w:val="24"/>
      <w:szCs w:val="24"/>
    </w:rPr>
  </w:style>
  <w:style w:type="character" w:customStyle="1" w:styleId="rdtytuyZnak">
    <w:name w:val="śródtytuły Znak"/>
    <w:link w:val="rdtytuy"/>
    <w:rsid w:val="00200F55"/>
    <w:rPr>
      <w:rFonts w:ascii="Times New Roman" w:eastAsia="Times New Roman" w:hAnsi="Times New Roman" w:cs="Times New Roman"/>
      <w:b/>
      <w:color w:val="231F20"/>
      <w:sz w:val="24"/>
      <w:szCs w:val="24"/>
    </w:rPr>
  </w:style>
  <w:style w:type="paragraph" w:customStyle="1" w:styleId="Normalny1">
    <w:name w:val="Normalny1"/>
    <w:rsid w:val="00200F55"/>
    <w:pPr>
      <w:spacing w:after="200" w:line="276" w:lineRule="auto"/>
    </w:pPr>
    <w:rPr>
      <w:rFonts w:ascii="Lucida Grande" w:eastAsia="ヒラギノ角ゴ Pro W3" w:hAnsi="Lucida Grande" w:cs="Times New Roman"/>
      <w:color w:val="000000"/>
      <w:szCs w:val="20"/>
      <w:lang w:eastAsia="pl-PL"/>
    </w:rPr>
  </w:style>
  <w:style w:type="paragraph" w:customStyle="1" w:styleId="Akapitzlist1">
    <w:name w:val="Akapit z listą1"/>
    <w:autoRedefine/>
    <w:rsid w:val="00200F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pPr>
    <w:rPr>
      <w:rFonts w:ascii="Times New Roman" w:eastAsia="ヒラギノ角ゴ Pro W3" w:hAnsi="Times New Roman" w:cs="Times New Roman"/>
      <w:sz w:val="28"/>
      <w:szCs w:val="20"/>
      <w:lang w:eastAsia="pl-PL"/>
    </w:rPr>
  </w:style>
  <w:style w:type="paragraph" w:customStyle="1" w:styleId="zpodkreleniem">
    <w:name w:val="z podkreśleniem"/>
    <w:basedOn w:val="tekstgwny"/>
    <w:link w:val="zpodkreleniemZnak"/>
    <w:qFormat/>
    <w:rsid w:val="00200F55"/>
    <w:rPr>
      <w:u w:val="single"/>
    </w:rPr>
  </w:style>
  <w:style w:type="character" w:customStyle="1" w:styleId="zpodkreleniemZnak">
    <w:name w:val="z podkreśleniem Znak"/>
    <w:link w:val="zpodkreleniem"/>
    <w:rsid w:val="00200F55"/>
    <w:rPr>
      <w:rFonts w:ascii="Times New Roman" w:eastAsia="CIDFont+F2" w:hAnsi="Times New Roman" w:cs="Times New Roman"/>
      <w:color w:val="000000"/>
      <w:szCs w:val="20"/>
      <w:u w:val="single"/>
      <w:lang w:eastAsia="pl-PL"/>
    </w:rPr>
  </w:style>
  <w:style w:type="paragraph" w:styleId="Tekstpodstawowy">
    <w:name w:val="Body Text"/>
    <w:basedOn w:val="Normalny"/>
    <w:link w:val="TekstpodstawowyZnak"/>
    <w:uiPriority w:val="99"/>
    <w:semiHidden/>
    <w:unhideWhenUsed/>
    <w:rsid w:val="00200F55"/>
    <w:pPr>
      <w:spacing w:after="120"/>
    </w:pPr>
  </w:style>
  <w:style w:type="character" w:customStyle="1" w:styleId="TekstpodstawowyZnak">
    <w:name w:val="Tekst podstawowy Znak"/>
    <w:basedOn w:val="Domylnaczcionkaakapitu"/>
    <w:link w:val="Tekstpodstawowy"/>
    <w:uiPriority w:val="99"/>
    <w:semiHidden/>
    <w:rsid w:val="00200F5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1321</Words>
  <Characters>7928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Nowak</dc:creator>
  <cp:keywords/>
  <dc:description/>
  <cp:lastModifiedBy>Joanna Kozioł</cp:lastModifiedBy>
  <cp:revision>22</cp:revision>
  <cp:lastPrinted>2026-01-16T09:36:00Z</cp:lastPrinted>
  <dcterms:created xsi:type="dcterms:W3CDTF">2025-11-14T20:49:00Z</dcterms:created>
  <dcterms:modified xsi:type="dcterms:W3CDTF">2026-01-29T08:25:00Z</dcterms:modified>
</cp:coreProperties>
</file>