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1C12" w14:textId="77777777" w:rsidR="006B0197" w:rsidRPr="0097790C" w:rsidRDefault="00C20E6C" w:rsidP="00C20E6C">
      <w:pPr>
        <w:tabs>
          <w:tab w:val="left" w:pos="2700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UCHWAŁA nr </w:t>
      </w:r>
      <w:r w:rsidR="00773E12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/2024</w:t>
      </w:r>
    </w:p>
    <w:p w14:paraId="52B8CB1C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RADY DYSCYPLINY Instytutu Sztuk Plastycznych</w:t>
      </w:r>
    </w:p>
    <w:p w14:paraId="1654D2A8" w14:textId="77777777" w:rsidR="00C20E6C" w:rsidRPr="0097790C" w:rsidRDefault="0080364D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z dnia </w:t>
      </w:r>
      <w:r w:rsidR="009F3AA8" w:rsidRPr="00AE7B6E">
        <w:rPr>
          <w:rFonts w:asciiTheme="minorHAnsi" w:hAnsiTheme="minorHAnsi" w:cstheme="minorHAnsi"/>
          <w:sz w:val="24"/>
          <w:szCs w:val="24"/>
          <w:lang w:eastAsia="ar-SA"/>
        </w:rPr>
        <w:t>30</w:t>
      </w:r>
      <w:r w:rsidR="00C20E6C" w:rsidRPr="00AE7B6E">
        <w:rPr>
          <w:rFonts w:asciiTheme="minorHAnsi" w:hAnsiTheme="minorHAnsi" w:cstheme="minorHAnsi"/>
          <w:sz w:val="24"/>
          <w:szCs w:val="24"/>
          <w:lang w:eastAsia="ar-SA"/>
        </w:rPr>
        <w:t xml:space="preserve"> października 2024 roku</w:t>
      </w:r>
    </w:p>
    <w:p w14:paraId="4F223692" w14:textId="77777777" w:rsidR="00C20E6C" w:rsidRPr="0097790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E945A13" w14:textId="77777777" w:rsidR="00C20E6C" w:rsidRPr="00987439" w:rsidRDefault="00C20E6C" w:rsidP="00080988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 sprawie </w:t>
      </w:r>
      <w:r w:rsidR="00773E12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zaopiniowania zatrudnienia </w:t>
      </w:r>
      <w:r w:rsidR="009F3AA8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t>mgr Marii Jerzyk</w:t>
      </w:r>
      <w:r w:rsidR="00773E12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na stanowisko </w:t>
      </w:r>
      <w:r w:rsidR="009F3AA8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asystenta </w:t>
      </w:r>
      <w:r w:rsidR="008E526E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t>w</w:t>
      </w:r>
      <w:r w:rsidR="00773E12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grupie pracowników badawczo-dydaktycznych w d</w:t>
      </w:r>
      <w:r w:rsidR="008E526E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ziedzinie sztuka w dyscyplinie sztuki plastyczne </w:t>
      </w:r>
      <w:r w:rsidR="008E526E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br/>
        <w:t>i konserwacja dzieł sztuki w Instytucie Sztuk Plastycznych na Wydziale Sztuki</w:t>
      </w:r>
      <w:r w:rsidR="008E526E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br/>
      </w:r>
      <w:r w:rsidR="00773E12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 wymiarze pełnego etatu od </w:t>
      </w:r>
      <w:r w:rsidR="008E526E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t>15 listopada 2024</w:t>
      </w:r>
      <w:r w:rsidR="00773E12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do </w:t>
      </w:r>
      <w:r w:rsidR="008E526E" w:rsidRPr="00987439">
        <w:rPr>
          <w:rFonts w:asciiTheme="minorHAnsi" w:hAnsiTheme="minorHAnsi" w:cstheme="minorHAnsi"/>
          <w:b/>
          <w:sz w:val="24"/>
          <w:szCs w:val="24"/>
          <w:lang w:eastAsia="ar-SA"/>
        </w:rPr>
        <w:t>30 września 2025 r.</w:t>
      </w:r>
    </w:p>
    <w:p w14:paraId="4C507F57" w14:textId="77777777" w:rsidR="00080988" w:rsidRPr="0097790C" w:rsidRDefault="00080988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73210EF" w14:textId="77777777" w:rsidR="00C20E6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Na podstawie §</w:t>
      </w:r>
      <w:r w:rsidR="00B13900">
        <w:rPr>
          <w:rFonts w:asciiTheme="minorHAnsi" w:hAnsiTheme="minorHAnsi" w:cstheme="minorHAnsi"/>
          <w:sz w:val="24"/>
          <w:szCs w:val="24"/>
          <w:lang w:eastAsia="ar-SA"/>
        </w:rPr>
        <w:t>27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ust. </w:t>
      </w:r>
      <w:r w:rsidR="00B13900">
        <w:rPr>
          <w:rFonts w:asciiTheme="minorHAnsi" w:hAnsiTheme="minorHAnsi" w:cstheme="minorHAnsi"/>
          <w:sz w:val="24"/>
          <w:szCs w:val="24"/>
          <w:lang w:eastAsia="ar-SA"/>
        </w:rPr>
        <w:t xml:space="preserve">2, pkt. 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>3</w:t>
      </w:r>
      <w:r w:rsidR="004855E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Regulaminu </w:t>
      </w:r>
      <w:r w:rsidR="008E526E">
        <w:rPr>
          <w:rFonts w:asciiTheme="minorHAnsi" w:hAnsiTheme="minorHAnsi" w:cstheme="minorHAnsi"/>
          <w:sz w:val="24"/>
          <w:szCs w:val="24"/>
          <w:lang w:eastAsia="ar-SA"/>
        </w:rPr>
        <w:t>Organizacyjnego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97790C">
        <w:rPr>
          <w:rFonts w:asciiTheme="minorHAnsi" w:hAnsiTheme="minorHAnsi" w:cstheme="minorHAnsi"/>
          <w:sz w:val="24"/>
          <w:szCs w:val="24"/>
          <w:lang w:eastAsia="ar-SA"/>
        </w:rPr>
        <w:t>UwS</w:t>
      </w:r>
      <w:proofErr w:type="spellEnd"/>
      <w:r w:rsidRPr="0097790C">
        <w:rPr>
          <w:rFonts w:asciiTheme="minorHAnsi" w:hAnsiTheme="minorHAnsi" w:cstheme="minorHAnsi"/>
          <w:sz w:val="24"/>
          <w:szCs w:val="24"/>
          <w:lang w:eastAsia="ar-SA"/>
        </w:rPr>
        <w:t>, uchwala się co następuje:</w:t>
      </w:r>
    </w:p>
    <w:p w14:paraId="66C082FA" w14:textId="77777777" w:rsidR="00373954" w:rsidRPr="0097790C" w:rsidRDefault="00373954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26DAF14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§1</w:t>
      </w:r>
    </w:p>
    <w:p w14:paraId="44E24837" w14:textId="77777777" w:rsidR="00C20E6C" w:rsidRPr="0097790C" w:rsidRDefault="00C20E6C" w:rsidP="00865786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Rada Dyscypliny Instytutu Sztuk Plastycznych </w:t>
      </w:r>
      <w:r w:rsidR="004F08B0">
        <w:rPr>
          <w:rFonts w:asciiTheme="minorHAnsi" w:hAnsiTheme="minorHAnsi" w:cstheme="minorHAnsi"/>
          <w:sz w:val="24"/>
          <w:szCs w:val="24"/>
          <w:lang w:eastAsia="ar-SA"/>
        </w:rPr>
        <w:t>po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zytywnie zaopiniowała zatrudnienie </w:t>
      </w:r>
      <w:r w:rsidR="00B13900">
        <w:rPr>
          <w:rFonts w:asciiTheme="minorHAnsi" w:hAnsiTheme="minorHAnsi" w:cstheme="minorHAnsi"/>
          <w:sz w:val="24"/>
          <w:szCs w:val="24"/>
          <w:lang w:eastAsia="ar-SA"/>
        </w:rPr>
        <w:t>mgr Marii Jerzyk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 na stanowisku </w:t>
      </w:r>
      <w:r w:rsidR="00B13900">
        <w:rPr>
          <w:rFonts w:asciiTheme="minorHAnsi" w:hAnsiTheme="minorHAnsi" w:cstheme="minorHAnsi"/>
          <w:sz w:val="24"/>
          <w:szCs w:val="24"/>
          <w:lang w:eastAsia="ar-SA"/>
        </w:rPr>
        <w:t>asystenta.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 W grupie pracowników badawczo-dydaktycznych w dyscyplinie </w:t>
      </w:r>
      <w:r w:rsidR="00B13900">
        <w:rPr>
          <w:rFonts w:asciiTheme="minorHAnsi" w:hAnsiTheme="minorHAnsi" w:cstheme="minorHAnsi"/>
          <w:sz w:val="24"/>
          <w:szCs w:val="24"/>
          <w:lang w:eastAsia="ar-SA"/>
        </w:rPr>
        <w:t xml:space="preserve">sztuki plastyczne i konserwacja dzieł sztuki </w:t>
      </w:r>
      <w:r w:rsidR="00773E12">
        <w:rPr>
          <w:rFonts w:asciiTheme="minorHAnsi" w:hAnsiTheme="minorHAnsi" w:cstheme="minorHAnsi"/>
          <w:sz w:val="24"/>
          <w:szCs w:val="24"/>
          <w:lang w:eastAsia="ar-SA"/>
        </w:rPr>
        <w:t xml:space="preserve">w wymiarze pełnego etatu od </w:t>
      </w:r>
      <w:r w:rsidR="00865786">
        <w:rPr>
          <w:rFonts w:asciiTheme="minorHAnsi" w:hAnsiTheme="minorHAnsi" w:cstheme="minorHAnsi"/>
          <w:sz w:val="24"/>
          <w:szCs w:val="24"/>
          <w:lang w:eastAsia="ar-SA"/>
        </w:rPr>
        <w:t xml:space="preserve">15 listopada 2024 </w:t>
      </w:r>
      <w:r w:rsidR="00865786">
        <w:rPr>
          <w:rFonts w:asciiTheme="minorHAnsi" w:hAnsiTheme="minorHAnsi" w:cstheme="minorHAnsi"/>
          <w:sz w:val="24"/>
          <w:szCs w:val="24"/>
          <w:lang w:eastAsia="ar-SA"/>
        </w:rPr>
        <w:br/>
        <w:t>do 30 września 2025 r.</w:t>
      </w:r>
    </w:p>
    <w:p w14:paraId="37F9376E" w14:textId="77777777" w:rsidR="00373954" w:rsidRDefault="00373954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ED05272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§2</w:t>
      </w:r>
    </w:p>
    <w:p w14:paraId="48F7D74D" w14:textId="77777777" w:rsidR="00773E12" w:rsidRDefault="00773E12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0B706C" w14:textId="77777777" w:rsidR="00F9533F" w:rsidRDefault="00C20E6C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Uchwała wc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 xml:space="preserve">hodzi w życie z dniem </w:t>
      </w:r>
      <w:r w:rsidR="009F3AA8">
        <w:rPr>
          <w:rFonts w:asciiTheme="minorHAnsi" w:hAnsiTheme="minorHAnsi" w:cstheme="minorHAnsi"/>
          <w:sz w:val="24"/>
          <w:szCs w:val="24"/>
          <w:lang w:eastAsia="ar-SA"/>
        </w:rPr>
        <w:t>podjęcia</w:t>
      </w:r>
      <w:r w:rsidR="003F6924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3CE4DC11" w14:textId="77777777" w:rsidR="009F3AA8" w:rsidRDefault="009F3AA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2DB432E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PRZEWODNICZĄCY RADY DYSCYPLINY</w:t>
      </w:r>
    </w:p>
    <w:p w14:paraId="20AD0EBC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A1AFFAA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</w:t>
      </w:r>
    </w:p>
    <w:p w14:paraId="68CEED87" w14:textId="77777777" w:rsidR="009F3AA8" w:rsidRDefault="009F3AA8" w:rsidP="009F3AA8">
      <w:pPr>
        <w:suppressAutoHyphens/>
        <w:spacing w:line="360" w:lineRule="auto"/>
        <w:ind w:left="4956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dr hab. Mikołaj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Bieluga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, prof. uczelni</w:t>
      </w:r>
    </w:p>
    <w:p w14:paraId="657B4CE6" w14:textId="77777777" w:rsidR="009F3AA8" w:rsidRDefault="009F3AA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642133C" w14:textId="77777777" w:rsidR="009F3AA8" w:rsidRDefault="009F3AA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FE8AC0D" w14:textId="77777777" w:rsidR="009F3AA8" w:rsidRPr="0097790C" w:rsidRDefault="009F3AA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  <w:sectPr w:rsidR="009F3AA8" w:rsidRPr="0097790C" w:rsidSect="00F9533F">
          <w:headerReference w:type="default" r:id="rId8"/>
          <w:footerReference w:type="default" r:id="rId9"/>
          <w:pgSz w:w="11906" w:h="16838"/>
          <w:pgMar w:top="1417" w:right="1133" w:bottom="1417" w:left="1276" w:header="708" w:footer="708" w:gutter="0"/>
          <w:cols w:space="708"/>
          <w:docGrid w:linePitch="272"/>
        </w:sectPr>
      </w:pPr>
    </w:p>
    <w:p w14:paraId="4C1D64F6" w14:textId="77777777" w:rsidR="00786B02" w:rsidRPr="0097790C" w:rsidRDefault="00786B02" w:rsidP="00BB052B">
      <w:pPr>
        <w:pStyle w:val="Akapitzlist"/>
        <w:spacing w:after="0" w:line="24" w:lineRule="atLeast"/>
        <w:ind w:left="0"/>
        <w:rPr>
          <w:rFonts w:asciiTheme="minorHAnsi" w:hAnsiTheme="minorHAnsi" w:cstheme="minorHAnsi"/>
          <w:sz w:val="24"/>
          <w:szCs w:val="24"/>
        </w:rPr>
      </w:pPr>
    </w:p>
    <w:sectPr w:rsidR="00786B02" w:rsidRPr="0097790C" w:rsidSect="00AF2108">
      <w:headerReference w:type="default" r:id="rId10"/>
      <w:pgSz w:w="11906" w:h="16838"/>
      <w:pgMar w:top="1417" w:right="1133" w:bottom="1417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A841" w14:textId="77777777" w:rsidR="00926091" w:rsidRDefault="00926091" w:rsidP="00864492">
      <w:r>
        <w:separator/>
      </w:r>
    </w:p>
  </w:endnote>
  <w:endnote w:type="continuationSeparator" w:id="0">
    <w:p w14:paraId="7EDDC620" w14:textId="77777777" w:rsidR="00926091" w:rsidRDefault="00926091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Times New Roman"/>
    <w:charset w:val="EE"/>
    <w:family w:val="auto"/>
    <w:pitch w:val="variable"/>
    <w:sig w:usb0="00000001" w:usb1="4000206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EEAD" w14:textId="77777777" w:rsidR="00E44093" w:rsidRPr="00E44093" w:rsidRDefault="00E44093" w:rsidP="00E44093">
    <w:pPr>
      <w:pStyle w:val="Stopka"/>
      <w:rPr>
        <w:i/>
      </w:rPr>
    </w:pPr>
  </w:p>
  <w:p w14:paraId="669766A5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E1AF8" w14:textId="77777777" w:rsidR="00926091" w:rsidRDefault="00926091" w:rsidP="00864492">
      <w:r>
        <w:separator/>
      </w:r>
    </w:p>
  </w:footnote>
  <w:footnote w:type="continuationSeparator" w:id="0">
    <w:p w14:paraId="39E34C04" w14:textId="77777777" w:rsidR="00926091" w:rsidRDefault="00926091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93CA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67F8BA" wp14:editId="28BDCD24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098B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707002B2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14245869" w14:textId="77777777"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/>
                            </w:rPr>
                          </w:pPr>
                          <w:r>
                            <w:rPr>
                              <w:rFonts w:ascii="Geologica Roman Light" w:hAnsi="Geologica Roman Light"/>
                            </w:rPr>
                            <w:t>Rada Dyscypliny</w:t>
                          </w:r>
                        </w:p>
                        <w:p w14:paraId="51605D6E" w14:textId="77777777" w:rsidR="009772AB" w:rsidRPr="005C7FBA" w:rsidRDefault="009772AB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</w:p>
                        <w:p w14:paraId="78ED2205" w14:textId="77777777"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  <w:t>Instytutu Sztuk Plastycznych</w:t>
                          </w:r>
                        </w:p>
                        <w:p w14:paraId="3C3F0A96" w14:textId="77777777"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985DE3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7FAA5631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B985D2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C4F920C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3A29826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7FB3AFB6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7F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" o:allowincell="f" stroked="f">
              <v:textbox inset="0,0,0,0">
                <w:txbxContent>
                  <w:p w14:paraId="5A79098B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707002B2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14245869" w14:textId="77777777"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/>
                      </w:rPr>
                    </w:pPr>
                    <w:r>
                      <w:rPr>
                        <w:rFonts w:ascii="Geologica Roman Light" w:hAnsi="Geologica Roman Light"/>
                      </w:rPr>
                      <w:t>Rada Dyscypliny</w:t>
                    </w:r>
                  </w:p>
                  <w:p w14:paraId="51605D6E" w14:textId="77777777" w:rsidR="009772AB" w:rsidRPr="005C7FBA" w:rsidRDefault="009772AB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</w:p>
                  <w:p w14:paraId="78ED2205" w14:textId="77777777"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  <w:r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  <w:t>Instytutu Sztuk Plastycznych</w:t>
                    </w:r>
                  </w:p>
                  <w:p w14:paraId="3C3F0A96" w14:textId="77777777"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5985DE3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7FAA5631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B985D2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C4F920C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3A29826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7FB3AFB6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C7FBA">
      <w:rPr>
        <w:noProof/>
      </w:rPr>
      <w:drawing>
        <wp:inline distT="0" distB="0" distL="0" distR="0" wp14:anchorId="1473A231" wp14:editId="30F42EF7">
          <wp:extent cx="2286000" cy="889656"/>
          <wp:effectExtent l="0" t="0" r="0" b="5715"/>
          <wp:docPr id="1" name="Obraz 1" descr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niwersytetu w Siedlcac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023" cy="91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064A7F08" w14:textId="77777777" w:rsidR="00134049" w:rsidRDefault="00134049"/>
  <w:p w14:paraId="72F816CB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37097F18" wp14:editId="242F041C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 descr="lini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133EB" id="Line 2" o:spid="_x0000_s1026" alt="linia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" o:allowincell="f"/>
          </w:pict>
        </mc:Fallback>
      </mc:AlternateContent>
    </w:r>
  </w:p>
  <w:p w14:paraId="328F4F20" w14:textId="77777777" w:rsidR="00134049" w:rsidRPr="005121F5" w:rsidRDefault="00134049">
    <w:pPr>
      <w:pStyle w:val="Nagwek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A5B3" w14:textId="77777777" w:rsidR="00AF2108" w:rsidRDefault="00AF2108" w:rsidP="0027664F">
    <w:pPr>
      <w:tabs>
        <w:tab w:val="left" w:pos="4605"/>
      </w:tabs>
    </w:pPr>
    <w:r>
      <w:tab/>
    </w:r>
  </w:p>
  <w:p w14:paraId="68D0C67A" w14:textId="77777777" w:rsidR="00AF2108" w:rsidRPr="005121F5" w:rsidRDefault="00AF2108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41C6F"/>
    <w:multiLevelType w:val="hybridMultilevel"/>
    <w:tmpl w:val="206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F096A"/>
    <w:multiLevelType w:val="hybridMultilevel"/>
    <w:tmpl w:val="A8C4DD02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E0EC1"/>
    <w:multiLevelType w:val="hybridMultilevel"/>
    <w:tmpl w:val="710EA634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05AFB"/>
    <w:multiLevelType w:val="hybridMultilevel"/>
    <w:tmpl w:val="6AE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316796">
    <w:abstractNumId w:val="27"/>
  </w:num>
  <w:num w:numId="2" w16cid:durableId="1629436200">
    <w:abstractNumId w:val="39"/>
  </w:num>
  <w:num w:numId="3" w16cid:durableId="1283801389">
    <w:abstractNumId w:val="9"/>
  </w:num>
  <w:num w:numId="4" w16cid:durableId="1526939401">
    <w:abstractNumId w:val="30"/>
  </w:num>
  <w:num w:numId="5" w16cid:durableId="226305035">
    <w:abstractNumId w:val="38"/>
  </w:num>
  <w:num w:numId="6" w16cid:durableId="1936130780">
    <w:abstractNumId w:val="35"/>
  </w:num>
  <w:num w:numId="7" w16cid:durableId="1606428337">
    <w:abstractNumId w:val="12"/>
  </w:num>
  <w:num w:numId="8" w16cid:durableId="155418567">
    <w:abstractNumId w:val="28"/>
  </w:num>
  <w:num w:numId="9" w16cid:durableId="1665939346">
    <w:abstractNumId w:val="24"/>
  </w:num>
  <w:num w:numId="10" w16cid:durableId="1279919724">
    <w:abstractNumId w:val="1"/>
  </w:num>
  <w:num w:numId="11" w16cid:durableId="848908142">
    <w:abstractNumId w:val="20"/>
  </w:num>
  <w:num w:numId="12" w16cid:durableId="1364479418">
    <w:abstractNumId w:val="5"/>
  </w:num>
  <w:num w:numId="13" w16cid:durableId="1537431581">
    <w:abstractNumId w:val="26"/>
  </w:num>
  <w:num w:numId="14" w16cid:durableId="1080716003">
    <w:abstractNumId w:val="37"/>
  </w:num>
  <w:num w:numId="15" w16cid:durableId="1250964755">
    <w:abstractNumId w:val="23"/>
  </w:num>
  <w:num w:numId="16" w16cid:durableId="727262368">
    <w:abstractNumId w:val="11"/>
  </w:num>
  <w:num w:numId="17" w16cid:durableId="108356294">
    <w:abstractNumId w:val="15"/>
  </w:num>
  <w:num w:numId="18" w16cid:durableId="616524001">
    <w:abstractNumId w:val="19"/>
  </w:num>
  <w:num w:numId="19" w16cid:durableId="1843930989">
    <w:abstractNumId w:val="31"/>
  </w:num>
  <w:num w:numId="20" w16cid:durableId="535897608">
    <w:abstractNumId w:val="32"/>
  </w:num>
  <w:num w:numId="21" w16cid:durableId="639772396">
    <w:abstractNumId w:val="22"/>
  </w:num>
  <w:num w:numId="22" w16cid:durableId="713386491">
    <w:abstractNumId w:val="4"/>
  </w:num>
  <w:num w:numId="23" w16cid:durableId="1745370374">
    <w:abstractNumId w:val="34"/>
  </w:num>
  <w:num w:numId="24" w16cid:durableId="475337565">
    <w:abstractNumId w:val="36"/>
  </w:num>
  <w:num w:numId="25" w16cid:durableId="1479495628">
    <w:abstractNumId w:val="2"/>
  </w:num>
  <w:num w:numId="26" w16cid:durableId="2055694020">
    <w:abstractNumId w:val="14"/>
  </w:num>
  <w:num w:numId="27" w16cid:durableId="548955782">
    <w:abstractNumId w:val="29"/>
  </w:num>
  <w:num w:numId="28" w16cid:durableId="476384974">
    <w:abstractNumId w:val="6"/>
  </w:num>
  <w:num w:numId="29" w16cid:durableId="26683018">
    <w:abstractNumId w:val="33"/>
  </w:num>
  <w:num w:numId="30" w16cid:durableId="989822435">
    <w:abstractNumId w:val="8"/>
  </w:num>
  <w:num w:numId="31" w16cid:durableId="1614896926">
    <w:abstractNumId w:val="16"/>
  </w:num>
  <w:num w:numId="32" w16cid:durableId="1163855611">
    <w:abstractNumId w:val="21"/>
  </w:num>
  <w:num w:numId="33" w16cid:durableId="1486049778">
    <w:abstractNumId w:val="3"/>
  </w:num>
  <w:num w:numId="34" w16cid:durableId="1602452023">
    <w:abstractNumId w:val="25"/>
  </w:num>
  <w:num w:numId="35" w16cid:durableId="881938213">
    <w:abstractNumId w:val="10"/>
  </w:num>
  <w:num w:numId="36" w16cid:durableId="1036542950">
    <w:abstractNumId w:val="0"/>
  </w:num>
  <w:num w:numId="37" w16cid:durableId="702175492">
    <w:abstractNumId w:val="13"/>
  </w:num>
  <w:num w:numId="38" w16cid:durableId="1841651909">
    <w:abstractNumId w:val="7"/>
  </w:num>
  <w:num w:numId="39" w16cid:durableId="1160077908">
    <w:abstractNumId w:val="17"/>
  </w:num>
  <w:num w:numId="40" w16cid:durableId="669255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622"/>
    <w:rsid w:val="000146D9"/>
    <w:rsid w:val="00016C38"/>
    <w:rsid w:val="00026951"/>
    <w:rsid w:val="0004693B"/>
    <w:rsid w:val="000604E8"/>
    <w:rsid w:val="00076E16"/>
    <w:rsid w:val="000777AA"/>
    <w:rsid w:val="00080988"/>
    <w:rsid w:val="00087C9F"/>
    <w:rsid w:val="00091CE4"/>
    <w:rsid w:val="000A6775"/>
    <w:rsid w:val="000C1316"/>
    <w:rsid w:val="000C287C"/>
    <w:rsid w:val="00111C56"/>
    <w:rsid w:val="00114DD4"/>
    <w:rsid w:val="0012536B"/>
    <w:rsid w:val="00134049"/>
    <w:rsid w:val="00136306"/>
    <w:rsid w:val="001370B5"/>
    <w:rsid w:val="0014048E"/>
    <w:rsid w:val="00140D76"/>
    <w:rsid w:val="00142154"/>
    <w:rsid w:val="00147D75"/>
    <w:rsid w:val="00186165"/>
    <w:rsid w:val="001927EE"/>
    <w:rsid w:val="00195431"/>
    <w:rsid w:val="001A01B7"/>
    <w:rsid w:val="001A045F"/>
    <w:rsid w:val="001B3DA3"/>
    <w:rsid w:val="001B710E"/>
    <w:rsid w:val="001C2E12"/>
    <w:rsid w:val="001C58E5"/>
    <w:rsid w:val="001D732A"/>
    <w:rsid w:val="001D7331"/>
    <w:rsid w:val="001E4476"/>
    <w:rsid w:val="002024DC"/>
    <w:rsid w:val="0022219B"/>
    <w:rsid w:val="002346C5"/>
    <w:rsid w:val="00235D7D"/>
    <w:rsid w:val="002579A8"/>
    <w:rsid w:val="00264434"/>
    <w:rsid w:val="002724E7"/>
    <w:rsid w:val="002745D3"/>
    <w:rsid w:val="0027664F"/>
    <w:rsid w:val="002841A8"/>
    <w:rsid w:val="0029458A"/>
    <w:rsid w:val="002B28E8"/>
    <w:rsid w:val="002C70B6"/>
    <w:rsid w:val="002D058B"/>
    <w:rsid w:val="002E0DF3"/>
    <w:rsid w:val="002E1D46"/>
    <w:rsid w:val="002E6AA4"/>
    <w:rsid w:val="002E7A28"/>
    <w:rsid w:val="00323FFF"/>
    <w:rsid w:val="00326BAB"/>
    <w:rsid w:val="00330E71"/>
    <w:rsid w:val="0033157D"/>
    <w:rsid w:val="003330FA"/>
    <w:rsid w:val="00333FE6"/>
    <w:rsid w:val="003357A3"/>
    <w:rsid w:val="00335BDA"/>
    <w:rsid w:val="00340CAF"/>
    <w:rsid w:val="00345D95"/>
    <w:rsid w:val="00356E7A"/>
    <w:rsid w:val="00365B6F"/>
    <w:rsid w:val="00371DFA"/>
    <w:rsid w:val="00373954"/>
    <w:rsid w:val="00373E32"/>
    <w:rsid w:val="00375EDB"/>
    <w:rsid w:val="00384D58"/>
    <w:rsid w:val="00385D85"/>
    <w:rsid w:val="003A6186"/>
    <w:rsid w:val="003C4387"/>
    <w:rsid w:val="003D7203"/>
    <w:rsid w:val="003F1AAD"/>
    <w:rsid w:val="003F2E7D"/>
    <w:rsid w:val="003F45D3"/>
    <w:rsid w:val="003F5734"/>
    <w:rsid w:val="003F6924"/>
    <w:rsid w:val="003F7E46"/>
    <w:rsid w:val="00401878"/>
    <w:rsid w:val="00402A84"/>
    <w:rsid w:val="00406BD7"/>
    <w:rsid w:val="004124AD"/>
    <w:rsid w:val="0041727C"/>
    <w:rsid w:val="00435048"/>
    <w:rsid w:val="00435AFC"/>
    <w:rsid w:val="004626DB"/>
    <w:rsid w:val="00465260"/>
    <w:rsid w:val="00470813"/>
    <w:rsid w:val="004751A3"/>
    <w:rsid w:val="00483BFB"/>
    <w:rsid w:val="004855ED"/>
    <w:rsid w:val="0049763E"/>
    <w:rsid w:val="004B2DA7"/>
    <w:rsid w:val="004C463F"/>
    <w:rsid w:val="004D2472"/>
    <w:rsid w:val="004D387B"/>
    <w:rsid w:val="004F08B0"/>
    <w:rsid w:val="004F10A7"/>
    <w:rsid w:val="004F71F8"/>
    <w:rsid w:val="00500EFD"/>
    <w:rsid w:val="005102F6"/>
    <w:rsid w:val="005121F5"/>
    <w:rsid w:val="0053685C"/>
    <w:rsid w:val="00547D37"/>
    <w:rsid w:val="00552FA7"/>
    <w:rsid w:val="0055735B"/>
    <w:rsid w:val="00565B2B"/>
    <w:rsid w:val="00573E2C"/>
    <w:rsid w:val="00576657"/>
    <w:rsid w:val="00587166"/>
    <w:rsid w:val="0059367D"/>
    <w:rsid w:val="005B4327"/>
    <w:rsid w:val="005C7FBA"/>
    <w:rsid w:val="005D2D71"/>
    <w:rsid w:val="005E2B35"/>
    <w:rsid w:val="005E49CF"/>
    <w:rsid w:val="005F3A5D"/>
    <w:rsid w:val="005F7DCB"/>
    <w:rsid w:val="006119CE"/>
    <w:rsid w:val="006128FD"/>
    <w:rsid w:val="006347C1"/>
    <w:rsid w:val="00642844"/>
    <w:rsid w:val="006431C8"/>
    <w:rsid w:val="0065430F"/>
    <w:rsid w:val="00654D2E"/>
    <w:rsid w:val="006616A7"/>
    <w:rsid w:val="00663855"/>
    <w:rsid w:val="0067521B"/>
    <w:rsid w:val="00680CF3"/>
    <w:rsid w:val="00693E41"/>
    <w:rsid w:val="006A56EB"/>
    <w:rsid w:val="006B0197"/>
    <w:rsid w:val="006C4CA1"/>
    <w:rsid w:val="006E198A"/>
    <w:rsid w:val="006E4A19"/>
    <w:rsid w:val="006E5F01"/>
    <w:rsid w:val="006F141E"/>
    <w:rsid w:val="006F3541"/>
    <w:rsid w:val="006F749D"/>
    <w:rsid w:val="006F7682"/>
    <w:rsid w:val="00702962"/>
    <w:rsid w:val="0070456C"/>
    <w:rsid w:val="00712A34"/>
    <w:rsid w:val="0071577A"/>
    <w:rsid w:val="00724CD2"/>
    <w:rsid w:val="00741D35"/>
    <w:rsid w:val="00757314"/>
    <w:rsid w:val="00772C2B"/>
    <w:rsid w:val="00773E12"/>
    <w:rsid w:val="00774CD0"/>
    <w:rsid w:val="00776E4B"/>
    <w:rsid w:val="00786B02"/>
    <w:rsid w:val="007911EB"/>
    <w:rsid w:val="00791CF8"/>
    <w:rsid w:val="00794F3E"/>
    <w:rsid w:val="007A1894"/>
    <w:rsid w:val="007F12F6"/>
    <w:rsid w:val="0080364D"/>
    <w:rsid w:val="008311B7"/>
    <w:rsid w:val="008474D7"/>
    <w:rsid w:val="00864492"/>
    <w:rsid w:val="00865786"/>
    <w:rsid w:val="008A3F82"/>
    <w:rsid w:val="008A6566"/>
    <w:rsid w:val="008B7DE2"/>
    <w:rsid w:val="008D7682"/>
    <w:rsid w:val="008E526E"/>
    <w:rsid w:val="008F69BD"/>
    <w:rsid w:val="008F6B4C"/>
    <w:rsid w:val="0092244A"/>
    <w:rsid w:val="00924F60"/>
    <w:rsid w:val="00925085"/>
    <w:rsid w:val="00926091"/>
    <w:rsid w:val="009276BD"/>
    <w:rsid w:val="00941CCA"/>
    <w:rsid w:val="00964514"/>
    <w:rsid w:val="009772AB"/>
    <w:rsid w:val="0097790C"/>
    <w:rsid w:val="00980BAE"/>
    <w:rsid w:val="0098667F"/>
    <w:rsid w:val="00987439"/>
    <w:rsid w:val="00993919"/>
    <w:rsid w:val="00997BA0"/>
    <w:rsid w:val="009C5E39"/>
    <w:rsid w:val="009D0092"/>
    <w:rsid w:val="009D79F1"/>
    <w:rsid w:val="009F14BE"/>
    <w:rsid w:val="009F36C2"/>
    <w:rsid w:val="009F3AA8"/>
    <w:rsid w:val="009F5491"/>
    <w:rsid w:val="00A03277"/>
    <w:rsid w:val="00A06A70"/>
    <w:rsid w:val="00A366BC"/>
    <w:rsid w:val="00A504A1"/>
    <w:rsid w:val="00A5120C"/>
    <w:rsid w:val="00A57EB2"/>
    <w:rsid w:val="00A62753"/>
    <w:rsid w:val="00A757B4"/>
    <w:rsid w:val="00A77580"/>
    <w:rsid w:val="00A80822"/>
    <w:rsid w:val="00A814DA"/>
    <w:rsid w:val="00A92A55"/>
    <w:rsid w:val="00AA54EB"/>
    <w:rsid w:val="00AA7505"/>
    <w:rsid w:val="00AC53AA"/>
    <w:rsid w:val="00AC58C5"/>
    <w:rsid w:val="00AC5D44"/>
    <w:rsid w:val="00AD152A"/>
    <w:rsid w:val="00AD3824"/>
    <w:rsid w:val="00AE5044"/>
    <w:rsid w:val="00AE7B6E"/>
    <w:rsid w:val="00AF2108"/>
    <w:rsid w:val="00AF7DA8"/>
    <w:rsid w:val="00AF7E3A"/>
    <w:rsid w:val="00B041F5"/>
    <w:rsid w:val="00B05FCF"/>
    <w:rsid w:val="00B1203B"/>
    <w:rsid w:val="00B13735"/>
    <w:rsid w:val="00B13900"/>
    <w:rsid w:val="00B353BD"/>
    <w:rsid w:val="00B43A74"/>
    <w:rsid w:val="00B50F28"/>
    <w:rsid w:val="00B53FD6"/>
    <w:rsid w:val="00B55AC6"/>
    <w:rsid w:val="00B65FE8"/>
    <w:rsid w:val="00B76A1A"/>
    <w:rsid w:val="00B83695"/>
    <w:rsid w:val="00B83A9D"/>
    <w:rsid w:val="00B93887"/>
    <w:rsid w:val="00B94ED7"/>
    <w:rsid w:val="00BA0105"/>
    <w:rsid w:val="00BA0288"/>
    <w:rsid w:val="00BA7770"/>
    <w:rsid w:val="00BB052B"/>
    <w:rsid w:val="00BD389E"/>
    <w:rsid w:val="00BD555C"/>
    <w:rsid w:val="00BE0869"/>
    <w:rsid w:val="00BE100D"/>
    <w:rsid w:val="00BE3E4F"/>
    <w:rsid w:val="00BE6138"/>
    <w:rsid w:val="00BE6622"/>
    <w:rsid w:val="00C02910"/>
    <w:rsid w:val="00C11F2A"/>
    <w:rsid w:val="00C164D8"/>
    <w:rsid w:val="00C16E05"/>
    <w:rsid w:val="00C20E6C"/>
    <w:rsid w:val="00C23699"/>
    <w:rsid w:val="00C36037"/>
    <w:rsid w:val="00C461EF"/>
    <w:rsid w:val="00C4643E"/>
    <w:rsid w:val="00C6028E"/>
    <w:rsid w:val="00C76691"/>
    <w:rsid w:val="00C83EB8"/>
    <w:rsid w:val="00C93C88"/>
    <w:rsid w:val="00C95071"/>
    <w:rsid w:val="00C951AE"/>
    <w:rsid w:val="00CA0EFD"/>
    <w:rsid w:val="00CA3D33"/>
    <w:rsid w:val="00CB3992"/>
    <w:rsid w:val="00CB7AD0"/>
    <w:rsid w:val="00CC19EE"/>
    <w:rsid w:val="00CC7E6F"/>
    <w:rsid w:val="00CD1B7E"/>
    <w:rsid w:val="00CE3CC7"/>
    <w:rsid w:val="00CE5266"/>
    <w:rsid w:val="00CF3277"/>
    <w:rsid w:val="00CF3C30"/>
    <w:rsid w:val="00D1683E"/>
    <w:rsid w:val="00D2633E"/>
    <w:rsid w:val="00D36123"/>
    <w:rsid w:val="00D36B7F"/>
    <w:rsid w:val="00D408CB"/>
    <w:rsid w:val="00D441F2"/>
    <w:rsid w:val="00D72913"/>
    <w:rsid w:val="00D764C0"/>
    <w:rsid w:val="00D91C2E"/>
    <w:rsid w:val="00D9386C"/>
    <w:rsid w:val="00D94C37"/>
    <w:rsid w:val="00D974F9"/>
    <w:rsid w:val="00DB48FB"/>
    <w:rsid w:val="00DC614D"/>
    <w:rsid w:val="00DD151B"/>
    <w:rsid w:val="00DD7C95"/>
    <w:rsid w:val="00DF25E1"/>
    <w:rsid w:val="00E16BC7"/>
    <w:rsid w:val="00E41D5F"/>
    <w:rsid w:val="00E44093"/>
    <w:rsid w:val="00E468EC"/>
    <w:rsid w:val="00E54EFB"/>
    <w:rsid w:val="00E56D67"/>
    <w:rsid w:val="00E65013"/>
    <w:rsid w:val="00E6556D"/>
    <w:rsid w:val="00E73F9F"/>
    <w:rsid w:val="00E84FE3"/>
    <w:rsid w:val="00E87412"/>
    <w:rsid w:val="00E95CC0"/>
    <w:rsid w:val="00EB1DF8"/>
    <w:rsid w:val="00EB27F9"/>
    <w:rsid w:val="00EC14A5"/>
    <w:rsid w:val="00EC365D"/>
    <w:rsid w:val="00EC63C6"/>
    <w:rsid w:val="00EC6CBF"/>
    <w:rsid w:val="00EC72B3"/>
    <w:rsid w:val="00EC7385"/>
    <w:rsid w:val="00ED6514"/>
    <w:rsid w:val="00EE3C10"/>
    <w:rsid w:val="00EF01B0"/>
    <w:rsid w:val="00EF659C"/>
    <w:rsid w:val="00F03FA8"/>
    <w:rsid w:val="00F162D4"/>
    <w:rsid w:val="00F20359"/>
    <w:rsid w:val="00F24F7C"/>
    <w:rsid w:val="00F418BF"/>
    <w:rsid w:val="00F4516F"/>
    <w:rsid w:val="00F53E03"/>
    <w:rsid w:val="00F573A8"/>
    <w:rsid w:val="00F62490"/>
    <w:rsid w:val="00F63889"/>
    <w:rsid w:val="00F81E61"/>
    <w:rsid w:val="00F848ED"/>
    <w:rsid w:val="00F84E69"/>
    <w:rsid w:val="00F9533F"/>
    <w:rsid w:val="00FB3B3D"/>
    <w:rsid w:val="00FB3D81"/>
    <w:rsid w:val="00FB4008"/>
    <w:rsid w:val="00FB4062"/>
    <w:rsid w:val="00FE65A0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CEA368"/>
  <w15:docId w15:val="{3A90BF8D-A6E5-4536-8BDB-3A468434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table" w:styleId="Tabela-Siatka">
    <w:name w:val="Table Grid"/>
    <w:basedOn w:val="Standardowy"/>
    <w:unhideWhenUsed/>
    <w:locked/>
    <w:rsid w:val="00C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0799-474D-42FC-A22F-B1F00D08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maciej tołwiński</cp:lastModifiedBy>
  <cp:revision>94</cp:revision>
  <cp:lastPrinted>2024-11-20T11:34:00Z</cp:lastPrinted>
  <dcterms:created xsi:type="dcterms:W3CDTF">2023-09-29T12:18:00Z</dcterms:created>
  <dcterms:modified xsi:type="dcterms:W3CDTF">2025-04-09T12:08:00Z</dcterms:modified>
  <cp:version>1.0</cp:version>
</cp:coreProperties>
</file>